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1AB" w:rsidRPr="00515935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515935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F851AB" w:rsidRPr="00515935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15935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515935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F851AB" w:rsidRPr="00515935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15935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515935">
        <w:rPr>
          <w:rFonts w:ascii="Myriad Pro" w:hAnsi="Myriad Pro" w:cs="Arial"/>
          <w:color w:val="000000"/>
          <w:sz w:val="22"/>
          <w:szCs w:val="22"/>
          <w:lang w:val="de-DE"/>
        </w:rPr>
        <w:tab/>
        <w:t>BBM13601</w:t>
      </w:r>
    </w:p>
    <w:p w:rsidR="00F851AB" w:rsidRPr="00CF351E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CF351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CF351E">
        <w:rPr>
          <w:rFonts w:ascii="Myriad Pro" w:hAnsi="Myriad Pro" w:cs="Arial"/>
          <w:color w:val="000000"/>
          <w:sz w:val="22"/>
          <w:szCs w:val="22"/>
          <w:lang w:val="de-DE"/>
        </w:rPr>
        <w:tab/>
        <w:t>PN 25</w:t>
      </w:r>
    </w:p>
    <w:p w:rsidR="00F851AB" w:rsidRPr="00CF351E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CF351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CF351E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DN010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</w:t>
      </w:r>
      <w:r w:rsidRPr="00CF351E">
        <w:rPr>
          <w:rFonts w:ascii="Myriad Pro" w:hAnsi="Myriad Pro" w:cs="Arial"/>
          <w:color w:val="000000"/>
          <w:sz w:val="22"/>
          <w:szCs w:val="22"/>
          <w:lang w:val="de-DE"/>
        </w:rPr>
        <w:t xml:space="preserve"> DN050</w:t>
      </w:r>
    </w:p>
    <w:p w:rsidR="00F851AB" w:rsidRPr="00CF351E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F851AB" w:rsidRPr="00CF351E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F851AB" w:rsidRPr="00CF351E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CF351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Kurztext:</w:t>
      </w:r>
    </w:p>
    <w:p w:rsidR="00F851AB" w:rsidRPr="00CF351E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CF351E">
        <w:rPr>
          <w:rFonts w:ascii="Myriad Pro" w:hAnsi="Myriad Pro" w:cs="Arial"/>
          <w:color w:val="000000"/>
          <w:sz w:val="22"/>
          <w:szCs w:val="22"/>
          <w:lang w:val="de-DE"/>
        </w:rPr>
        <w:t xml:space="preserve">Kugelhahn mit voller Durchgang mit Anschweißende nach EN 12627, anderseits Innengewinde nach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DIN EN 2594, w</w:t>
      </w:r>
      <w:r w:rsidRPr="00CF351E">
        <w:rPr>
          <w:rFonts w:ascii="Myriad Pro" w:hAnsi="Myriad Pro" w:cs="Arial"/>
          <w:color w:val="000000"/>
          <w:sz w:val="22"/>
          <w:szCs w:val="22"/>
          <w:lang w:val="de-DE"/>
        </w:rPr>
        <w:t xml:space="preserve">artungsfreie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A</w:t>
      </w:r>
      <w:r w:rsidRPr="00CF351E">
        <w:rPr>
          <w:rFonts w:ascii="Myriad Pro" w:hAnsi="Myriad Pro" w:cs="Arial"/>
          <w:color w:val="000000"/>
          <w:sz w:val="22"/>
          <w:szCs w:val="22"/>
          <w:lang w:val="de-DE"/>
        </w:rPr>
        <w:t>usführung.</w:t>
      </w:r>
    </w:p>
    <w:p w:rsidR="00F851AB" w:rsidRPr="00CF351E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F851AB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B83CFE">
        <w:rPr>
          <w:rFonts w:ascii="Myriad Pro" w:hAnsi="Myriad Pro" w:cs="Arial"/>
          <w:color w:val="000000"/>
          <w:sz w:val="22"/>
          <w:szCs w:val="22"/>
          <w:lang w:val="de-DE"/>
        </w:rPr>
        <w:t xml:space="preserve">Einsatz- und Anwendungsbereich: geschlossene Wassersysteme in </w:t>
      </w:r>
      <w:proofErr w:type="spellStart"/>
      <w:r w:rsidRPr="00B83CFE">
        <w:rPr>
          <w:rFonts w:ascii="Myriad Pro" w:hAnsi="Myriad Pro" w:cs="Arial"/>
          <w:color w:val="000000"/>
          <w:sz w:val="22"/>
          <w:szCs w:val="22"/>
          <w:lang w:val="de-DE"/>
        </w:rPr>
        <w:t>Fern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värme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de-DE"/>
        </w:rPr>
        <w:t>-, Heizungs-, Kühl-, und Industrieanlagen.</w:t>
      </w:r>
    </w:p>
    <w:p w:rsidR="00F851AB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B83CFE">
        <w:rPr>
          <w:rFonts w:ascii="Myriad Pro" w:hAnsi="Myriad Pro" w:cs="Arial"/>
          <w:color w:val="000000"/>
          <w:sz w:val="22"/>
          <w:szCs w:val="22"/>
          <w:lang w:val="de-DE"/>
        </w:rPr>
        <w:t>Kugel und Schaltwelle aus Edelstahl – Sit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z</w:t>
      </w:r>
      <w:r w:rsidRPr="00B83CFE">
        <w:rPr>
          <w:rFonts w:ascii="Myriad Pro" w:hAnsi="Myriad Pro" w:cs="Arial"/>
          <w:color w:val="000000"/>
          <w:sz w:val="22"/>
          <w:szCs w:val="22"/>
          <w:lang w:val="de-DE"/>
        </w:rPr>
        <w:t>ringe aus PTFE.</w:t>
      </w:r>
    </w:p>
    <w:p w:rsidR="00F851AB" w:rsidRPr="00515935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B83CFE">
        <w:rPr>
          <w:rFonts w:ascii="Myriad Pro" w:hAnsi="Myriad Pro" w:cs="Arial"/>
          <w:color w:val="000000"/>
          <w:sz w:val="22"/>
          <w:szCs w:val="22"/>
          <w:lang w:val="de-DE"/>
        </w:rPr>
        <w:t>Schaltwellenabdichtung aus zwei PTFE+C ringe und zwei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O-Ringen (DN10 bis DN32), eine PTFE+C Ring und eine Ring aus Messing und zwei O-Ringen (DN40 bis DN50). </w:t>
      </w:r>
      <w:r w:rsidRPr="00515935">
        <w:rPr>
          <w:rFonts w:ascii="Myriad Pro" w:hAnsi="Myriad Pro" w:cs="Arial"/>
          <w:color w:val="000000"/>
          <w:sz w:val="22"/>
          <w:szCs w:val="22"/>
          <w:lang w:val="de-DE"/>
        </w:rPr>
        <w:t>Die O-Ringen sind austauschbar.</w:t>
      </w:r>
    </w:p>
    <w:p w:rsidR="00F851AB" w:rsidRPr="00B83CFE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B83CFE"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ISO9001:2015 und ISO14001 Qualitätssicherung.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 w:rsidRPr="00B83CFE">
        <w:rPr>
          <w:rFonts w:ascii="Myriad Pro" w:hAnsi="Myriad Pro" w:cs="Arial"/>
          <w:color w:val="000000"/>
          <w:sz w:val="22"/>
          <w:szCs w:val="22"/>
          <w:lang w:val="de-DE"/>
        </w:rPr>
        <w:t>Alle Ballomax Hähne werden einer Druck- und Funktionsprüfung nach EN 12266 unterzogen – Anforderungsstufe: Leckrate A.</w:t>
      </w:r>
    </w:p>
    <w:p w:rsidR="00F851AB" w:rsidRPr="00B83CFE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F851AB" w:rsidRPr="00B83CFE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F851AB" w:rsidRPr="00571E02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571E02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F851AB" w:rsidRPr="00571E02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proofErr w:type="spellStart"/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>Anscluß</w:t>
      </w:r>
      <w:proofErr w:type="spellEnd"/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ab/>
        <w:t>Schweißende / Innengewinde</w:t>
      </w:r>
    </w:p>
    <w:p w:rsidR="00F851AB" w:rsidRPr="00571E02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ab/>
        <w:t>PN 25</w:t>
      </w:r>
    </w:p>
    <w:p w:rsidR="00F851AB" w:rsidRPr="00571E02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ab/>
        <w:t>bis zu 200°C – gemäß Druck / Temperatur Diagramm</w:t>
      </w:r>
    </w:p>
    <w:p w:rsidR="00F851AB" w:rsidRPr="00571E02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>Medium: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ab/>
        <w:t>Fluidgruppe II – aufbereitetes Kreislaufwasser</w:t>
      </w:r>
    </w:p>
    <w:p w:rsidR="00F851AB" w:rsidRPr="00571E02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>Gehäuse: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ab/>
        <w:t>Stahl 1.0254 (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>P235GH)</w:t>
      </w:r>
    </w:p>
    <w:p w:rsidR="00F851AB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ab/>
        <w:t>EPDM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br/>
        <w:t>Kugel: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ab/>
        <w:t>Edelstahl 1.4301 (AISI 304L)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br/>
        <w:t>Sitzdichtung: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TFM</w:t>
      </w:r>
      <w:r w:rsidRPr="00571E02">
        <w:rPr>
          <w:rFonts w:ascii="Arial" w:hAnsi="Arial" w:cs="Arial"/>
          <w:color w:val="000000"/>
          <w:sz w:val="22"/>
          <w:szCs w:val="22"/>
          <w:vertAlign w:val="superscript"/>
          <w:lang w:val="de-DE"/>
        </w:rPr>
        <w:t>®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 xml:space="preserve"> PTFE</w:t>
      </w:r>
    </w:p>
    <w:p w:rsidR="00F851AB" w:rsidRPr="00571E02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5E11E6">
        <w:rPr>
          <w:rFonts w:ascii="Myriad Pro" w:hAnsi="Myriad Pro" w:cs="Arial"/>
          <w:color w:val="000000"/>
          <w:sz w:val="22"/>
          <w:szCs w:val="22"/>
          <w:lang w:val="de-DE"/>
        </w:rPr>
        <w:t>Glasfaserverstärktem Kunststoff umhüllte Hebel aus Stahl</w:t>
      </w:r>
    </w:p>
    <w:p w:rsidR="00F851AB" w:rsidRPr="00571E02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>Oberfläche:</w:t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erlöslichem Lack</w:t>
      </w:r>
    </w:p>
    <w:p w:rsidR="00F851AB" w:rsidRPr="00571E02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F851AB" w:rsidRPr="00571E02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F851AB" w:rsidRPr="00571E02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571E02"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</w:t>
      </w: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 xml:space="preserve"> (nach EN 19 und CE)</w:t>
      </w:r>
      <w:r w:rsidRPr="00571E0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F851AB" w:rsidRPr="00571E02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71E02">
        <w:rPr>
          <w:rFonts w:ascii="Myriad Pro" w:hAnsi="Myriad Pro" w:cs="Arial"/>
          <w:color w:val="000000"/>
          <w:sz w:val="22"/>
          <w:szCs w:val="22"/>
          <w:lang w:val="de-DE"/>
        </w:rPr>
        <w:t>Fabrikat, Dimension, Druckstufe, Kugelhahnnummer, Temperaturbereich, Anschluss un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 CE Markierung</w:t>
      </w:r>
    </w:p>
    <w:p w:rsidR="00F851AB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F851AB" w:rsidRPr="00571E02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F851AB" w:rsidRPr="00571E02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571E02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F851AB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F612D6">
        <w:rPr>
          <w:rFonts w:ascii="Myriad Pro" w:hAnsi="Myriad Pro" w:cs="Arial"/>
          <w:color w:val="000000"/>
          <w:sz w:val="22"/>
          <w:szCs w:val="22"/>
          <w:lang w:val="de-DE"/>
        </w:rPr>
        <w:t>Farbige Einsätzen in Gelb, Rot un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</w:t>
      </w:r>
      <w:r w:rsidRPr="00F612D6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</w:t>
      </w:r>
      <w:r w:rsidRPr="00F612D6">
        <w:rPr>
          <w:rFonts w:ascii="Myriad Pro" w:hAnsi="Myriad Pro" w:cs="Arial"/>
          <w:color w:val="000000"/>
          <w:sz w:val="22"/>
          <w:szCs w:val="22"/>
          <w:lang w:val="de-DE"/>
        </w:rPr>
        <w:t>la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u.</w:t>
      </w:r>
    </w:p>
    <w:p w:rsidR="00F851AB" w:rsidRDefault="00F851AB" w:rsidP="00F851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Knebelgriff</w:t>
      </w:r>
    </w:p>
    <w:p w:rsidR="00F851AB" w:rsidRPr="005F7B1D" w:rsidRDefault="00F851AB" w:rsidP="00F851AB"/>
    <w:p w:rsidR="009C12A2" w:rsidRPr="00F851AB" w:rsidRDefault="009C12A2" w:rsidP="00F851AB">
      <w:bookmarkStart w:id="1" w:name="_GoBack"/>
      <w:bookmarkEnd w:id="1"/>
    </w:p>
    <w:sectPr w:rsidR="009C12A2" w:rsidRPr="00F851AB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F851A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F851AB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F851A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F851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F851AB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F851AB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F851AB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566E3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54226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125"/>
    <w:rsid w:val="003822CF"/>
    <w:rsid w:val="003A3660"/>
    <w:rsid w:val="003A4C4B"/>
    <w:rsid w:val="003A6A1F"/>
    <w:rsid w:val="003C2717"/>
    <w:rsid w:val="003C5A22"/>
    <w:rsid w:val="003C7A3B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973FD"/>
    <w:rsid w:val="004B1891"/>
    <w:rsid w:val="004B74B5"/>
    <w:rsid w:val="004B7D99"/>
    <w:rsid w:val="004C2C46"/>
    <w:rsid w:val="004C7362"/>
    <w:rsid w:val="004D1193"/>
    <w:rsid w:val="004E5722"/>
    <w:rsid w:val="004E7549"/>
    <w:rsid w:val="004F17D0"/>
    <w:rsid w:val="004F33B4"/>
    <w:rsid w:val="004F490E"/>
    <w:rsid w:val="004F7764"/>
    <w:rsid w:val="005165D7"/>
    <w:rsid w:val="00524F3E"/>
    <w:rsid w:val="00527558"/>
    <w:rsid w:val="00527E1A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4DB7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86F20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E7B9F"/>
    <w:rsid w:val="006F4734"/>
    <w:rsid w:val="006F66FB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765F7"/>
    <w:rsid w:val="00782960"/>
    <w:rsid w:val="007874C2"/>
    <w:rsid w:val="007920F2"/>
    <w:rsid w:val="00793E7D"/>
    <w:rsid w:val="007A0D13"/>
    <w:rsid w:val="007B4E51"/>
    <w:rsid w:val="007B576F"/>
    <w:rsid w:val="007B617B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145F4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35120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A50A7"/>
    <w:rsid w:val="009B3C63"/>
    <w:rsid w:val="009C12A2"/>
    <w:rsid w:val="009C195A"/>
    <w:rsid w:val="009C2EF7"/>
    <w:rsid w:val="009C57E4"/>
    <w:rsid w:val="009D2401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494F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C744C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70767"/>
    <w:rsid w:val="00B82460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4A6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BB2"/>
    <w:rsid w:val="00D22FE2"/>
    <w:rsid w:val="00D2612D"/>
    <w:rsid w:val="00D310B6"/>
    <w:rsid w:val="00D5126D"/>
    <w:rsid w:val="00D51B52"/>
    <w:rsid w:val="00D557E5"/>
    <w:rsid w:val="00D76803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3E5F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51AB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98237-0F48-4F6D-B001-78AA86AB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2018-08-10T12:33:00Z</dcterms:created>
  <dcterms:modified xsi:type="dcterms:W3CDTF">2018-08-10T12:33:00Z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