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0FF21" w14:textId="77777777" w:rsidR="0075204B" w:rsidRPr="007A6D89" w:rsidRDefault="0075204B" w:rsidP="0075204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de-DE"/>
        </w:rPr>
      </w:pPr>
      <w:r w:rsidRPr="007A6D89">
        <w:rPr>
          <w:rFonts w:ascii="Myriad Pro" w:hAnsi="Myriad Pro" w:cs="Arial"/>
          <w:b/>
          <w:color w:val="000000"/>
          <w:sz w:val="22"/>
          <w:szCs w:val="22"/>
          <w:lang w:val="de-DE"/>
        </w:rPr>
        <w:t>Beschreibung:</w:t>
      </w:r>
    </w:p>
    <w:p w14:paraId="7DA85F9D" w14:textId="77777777" w:rsidR="0075204B" w:rsidRPr="007A6D89" w:rsidRDefault="0075204B" w:rsidP="0075204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7A6D89">
        <w:rPr>
          <w:rFonts w:ascii="Myriad Pro" w:hAnsi="Myriad Pro" w:cs="Arial"/>
          <w:color w:val="000000"/>
          <w:sz w:val="22"/>
          <w:szCs w:val="22"/>
          <w:lang w:val="de-DE"/>
        </w:rPr>
        <w:t>Type:</w:t>
      </w:r>
      <w:r w:rsidRPr="007A6D89">
        <w:rPr>
          <w:rFonts w:ascii="Myriad Pro" w:hAnsi="Myriad Pro" w:cs="Arial"/>
          <w:color w:val="000000"/>
          <w:sz w:val="22"/>
          <w:szCs w:val="22"/>
          <w:lang w:val="de-DE"/>
        </w:rPr>
        <w:tab/>
        <w:t>BROEN BALLOMAX</w:t>
      </w:r>
    </w:p>
    <w:p w14:paraId="3F6906F1" w14:textId="162BF555" w:rsidR="0075204B" w:rsidRPr="007A6D89" w:rsidRDefault="0075204B" w:rsidP="0075204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7A6D89">
        <w:rPr>
          <w:rFonts w:ascii="Myriad Pro" w:hAnsi="Myriad Pro" w:cs="Arial"/>
          <w:color w:val="000000"/>
          <w:sz w:val="22"/>
          <w:szCs w:val="22"/>
          <w:lang w:val="de-DE"/>
        </w:rPr>
        <w:t>Art. Nr.:</w:t>
      </w:r>
      <w:r w:rsidRPr="007A6D89">
        <w:rPr>
          <w:rFonts w:ascii="Myriad Pro" w:hAnsi="Myriad Pro" w:cs="Arial"/>
          <w:color w:val="000000"/>
          <w:sz w:val="22"/>
          <w:szCs w:val="22"/>
          <w:lang w:val="de-DE"/>
        </w:rPr>
        <w:tab/>
        <w:t>BBM</w:t>
      </w:r>
      <w:r w:rsidR="00AE422C">
        <w:rPr>
          <w:rFonts w:ascii="Myriad Pro" w:hAnsi="Myriad Pro" w:cs="Arial"/>
          <w:color w:val="000000"/>
          <w:sz w:val="22"/>
          <w:szCs w:val="22"/>
          <w:lang w:val="de-DE"/>
        </w:rPr>
        <w:t xml:space="preserve"> </w:t>
      </w:r>
      <w:r w:rsidRPr="007A6D89">
        <w:rPr>
          <w:rFonts w:ascii="Myriad Pro" w:hAnsi="Myriad Pro" w:cs="Arial"/>
          <w:color w:val="000000"/>
          <w:sz w:val="22"/>
          <w:szCs w:val="22"/>
          <w:lang w:val="de-DE"/>
        </w:rPr>
        <w:t>13001</w:t>
      </w:r>
    </w:p>
    <w:p w14:paraId="3B3C1D99" w14:textId="77777777" w:rsidR="0075204B" w:rsidRPr="006C728A" w:rsidRDefault="0075204B" w:rsidP="0075204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6C728A">
        <w:rPr>
          <w:rFonts w:ascii="Myriad Pro" w:hAnsi="Myriad Pro" w:cs="Arial"/>
          <w:color w:val="000000"/>
          <w:sz w:val="22"/>
          <w:szCs w:val="22"/>
          <w:lang w:val="de-DE"/>
        </w:rPr>
        <w:t>Druckstufe:</w:t>
      </w:r>
      <w:r w:rsidRPr="006C728A">
        <w:rPr>
          <w:rFonts w:ascii="Myriad Pro" w:hAnsi="Myriad Pro" w:cs="Arial"/>
          <w:color w:val="000000"/>
          <w:sz w:val="22"/>
          <w:szCs w:val="22"/>
          <w:lang w:val="de-DE"/>
        </w:rPr>
        <w:tab/>
        <w:t>PN 25</w:t>
      </w:r>
    </w:p>
    <w:p w14:paraId="0C484C74" w14:textId="64535F96" w:rsidR="0075204B" w:rsidRPr="006C728A" w:rsidRDefault="0075204B" w:rsidP="0075204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6C728A">
        <w:rPr>
          <w:rFonts w:ascii="Myriad Pro" w:hAnsi="Myriad Pro" w:cs="Arial"/>
          <w:color w:val="000000"/>
          <w:sz w:val="22"/>
          <w:szCs w:val="22"/>
          <w:lang w:val="de-DE"/>
        </w:rPr>
        <w:t>Nennweite:</w:t>
      </w:r>
      <w:r w:rsidRPr="006C728A">
        <w:rPr>
          <w:rFonts w:ascii="Myriad Pro" w:hAnsi="Myriad Pro" w:cs="Arial"/>
          <w:color w:val="000000"/>
          <w:sz w:val="22"/>
          <w:szCs w:val="22"/>
          <w:lang w:val="de-DE"/>
        </w:rPr>
        <w:tab/>
        <w:t>DN</w:t>
      </w:r>
      <w:r w:rsidR="00AE422C">
        <w:rPr>
          <w:rFonts w:ascii="Myriad Pro" w:hAnsi="Myriad Pro" w:cs="Arial"/>
          <w:color w:val="000000"/>
          <w:sz w:val="22"/>
          <w:szCs w:val="22"/>
          <w:lang w:val="de-DE"/>
        </w:rPr>
        <w:t xml:space="preserve"> </w:t>
      </w:r>
      <w:r w:rsidRPr="006C728A">
        <w:rPr>
          <w:rFonts w:ascii="Myriad Pro" w:hAnsi="Myriad Pro" w:cs="Arial"/>
          <w:color w:val="000000"/>
          <w:sz w:val="22"/>
          <w:szCs w:val="22"/>
          <w:lang w:val="de-DE"/>
        </w:rPr>
        <w:t xml:space="preserve">010 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bis</w:t>
      </w:r>
      <w:r w:rsidRPr="006C728A">
        <w:rPr>
          <w:rFonts w:ascii="Myriad Pro" w:hAnsi="Myriad Pro" w:cs="Arial"/>
          <w:color w:val="000000"/>
          <w:sz w:val="22"/>
          <w:szCs w:val="22"/>
          <w:lang w:val="de-DE"/>
        </w:rPr>
        <w:t xml:space="preserve"> DN</w:t>
      </w:r>
      <w:r w:rsidR="00AE422C">
        <w:rPr>
          <w:rFonts w:ascii="Myriad Pro" w:hAnsi="Myriad Pro" w:cs="Arial"/>
          <w:color w:val="000000"/>
          <w:sz w:val="22"/>
          <w:szCs w:val="22"/>
          <w:lang w:val="de-DE"/>
        </w:rPr>
        <w:t xml:space="preserve"> </w:t>
      </w:r>
      <w:r w:rsidRPr="006C728A">
        <w:rPr>
          <w:rFonts w:ascii="Myriad Pro" w:hAnsi="Myriad Pro" w:cs="Arial"/>
          <w:color w:val="000000"/>
          <w:sz w:val="22"/>
          <w:szCs w:val="22"/>
          <w:lang w:val="de-DE"/>
        </w:rPr>
        <w:t>050</w:t>
      </w:r>
    </w:p>
    <w:p w14:paraId="4CA9B7C3" w14:textId="77777777" w:rsidR="0075204B" w:rsidRPr="006C728A" w:rsidRDefault="0075204B" w:rsidP="0075204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</w:p>
    <w:p w14:paraId="25FB8178" w14:textId="77777777" w:rsidR="0075204B" w:rsidRPr="006C728A" w:rsidRDefault="0075204B" w:rsidP="0075204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</w:p>
    <w:p w14:paraId="3CA292F7" w14:textId="77777777" w:rsidR="0075204B" w:rsidRPr="006C728A" w:rsidRDefault="0075204B" w:rsidP="0075204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de-DE"/>
        </w:rPr>
      </w:pPr>
      <w:r w:rsidRPr="006C728A">
        <w:rPr>
          <w:rFonts w:ascii="Myriad Pro" w:hAnsi="Myriad Pro" w:cs="Arial"/>
          <w:b/>
          <w:color w:val="000000"/>
          <w:sz w:val="22"/>
          <w:szCs w:val="22"/>
          <w:lang w:val="de-DE"/>
        </w:rPr>
        <w:t>Kurztext:</w:t>
      </w:r>
    </w:p>
    <w:p w14:paraId="7D745F0C" w14:textId="77777777" w:rsidR="00710E41" w:rsidRDefault="0075204B" w:rsidP="0075204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6C728A">
        <w:rPr>
          <w:rFonts w:ascii="Myriad Pro" w:hAnsi="Myriad Pro" w:cs="Arial"/>
          <w:color w:val="000000"/>
          <w:sz w:val="22"/>
          <w:szCs w:val="22"/>
          <w:lang w:val="de-DE"/>
        </w:rPr>
        <w:t>Kugelhahn mit volle</w:t>
      </w:r>
      <w:r w:rsidR="00AE422C">
        <w:rPr>
          <w:rFonts w:ascii="Myriad Pro" w:hAnsi="Myriad Pro" w:cs="Arial"/>
          <w:color w:val="000000"/>
          <w:sz w:val="22"/>
          <w:szCs w:val="22"/>
          <w:lang w:val="de-DE"/>
        </w:rPr>
        <w:t xml:space="preserve">m </w:t>
      </w:r>
      <w:r w:rsidRPr="006C728A">
        <w:rPr>
          <w:rFonts w:ascii="Myriad Pro" w:hAnsi="Myriad Pro" w:cs="Arial"/>
          <w:color w:val="000000"/>
          <w:sz w:val="22"/>
          <w:szCs w:val="22"/>
          <w:lang w:val="de-DE"/>
        </w:rPr>
        <w:t>Durchgang</w:t>
      </w:r>
      <w:r w:rsidR="00AE422C">
        <w:rPr>
          <w:rFonts w:ascii="Myriad Pro" w:hAnsi="Myriad Pro" w:cs="Arial"/>
          <w:color w:val="000000"/>
          <w:sz w:val="22"/>
          <w:szCs w:val="22"/>
          <w:lang w:val="de-DE"/>
        </w:rPr>
        <w:t xml:space="preserve"> - 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 xml:space="preserve">beidseitig </w:t>
      </w:r>
      <w:r w:rsidRPr="006C728A">
        <w:rPr>
          <w:rFonts w:ascii="Myriad Pro" w:hAnsi="Myriad Pro" w:cs="Arial"/>
          <w:color w:val="000000"/>
          <w:sz w:val="22"/>
          <w:szCs w:val="22"/>
          <w:lang w:val="de-DE"/>
        </w:rPr>
        <w:t>Ansc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h</w:t>
      </w:r>
      <w:r w:rsidRPr="006C728A">
        <w:rPr>
          <w:rFonts w:ascii="Myriad Pro" w:hAnsi="Myriad Pro" w:cs="Arial"/>
          <w:color w:val="000000"/>
          <w:sz w:val="22"/>
          <w:szCs w:val="22"/>
          <w:lang w:val="de-DE"/>
        </w:rPr>
        <w:t>weißende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n</w:t>
      </w:r>
      <w:r w:rsidRPr="006C728A">
        <w:rPr>
          <w:rFonts w:ascii="Myriad Pro" w:hAnsi="Myriad Pro" w:cs="Arial"/>
          <w:color w:val="000000"/>
          <w:sz w:val="22"/>
          <w:szCs w:val="22"/>
          <w:lang w:val="de-DE"/>
        </w:rPr>
        <w:t xml:space="preserve"> 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nach</w:t>
      </w:r>
      <w:r w:rsidRPr="006C728A">
        <w:rPr>
          <w:rFonts w:ascii="Myriad Pro" w:hAnsi="Myriad Pro" w:cs="Arial"/>
          <w:color w:val="000000"/>
          <w:sz w:val="22"/>
          <w:szCs w:val="22"/>
          <w:lang w:val="de-DE"/>
        </w:rPr>
        <w:t xml:space="preserve"> EN 12627,</w:t>
      </w:r>
    </w:p>
    <w:p w14:paraId="43ECD450" w14:textId="5F7DBF1B" w:rsidR="0075204B" w:rsidRDefault="0075204B" w:rsidP="0075204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6C728A">
        <w:rPr>
          <w:rFonts w:ascii="Myriad Pro" w:hAnsi="Myriad Pro" w:cs="Arial"/>
          <w:color w:val="000000"/>
          <w:sz w:val="22"/>
          <w:szCs w:val="22"/>
          <w:lang w:val="de-DE"/>
        </w:rPr>
        <w:t>wa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rtungs</w:t>
      </w:r>
      <w:r w:rsidR="00710E41">
        <w:rPr>
          <w:rFonts w:ascii="Myriad Pro" w:hAnsi="Myriad Pro" w:cs="Arial"/>
          <w:color w:val="000000"/>
          <w:sz w:val="22"/>
          <w:szCs w:val="22"/>
          <w:lang w:val="de-DE"/>
        </w:rPr>
        <w:t xml:space="preserve">arme 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Ausführung</w:t>
      </w:r>
      <w:r w:rsidRPr="006C728A">
        <w:rPr>
          <w:rFonts w:ascii="Myriad Pro" w:hAnsi="Myriad Pro" w:cs="Arial"/>
          <w:color w:val="000000"/>
          <w:sz w:val="22"/>
          <w:szCs w:val="22"/>
          <w:lang w:val="de-DE"/>
        </w:rPr>
        <w:t>.</w:t>
      </w:r>
    </w:p>
    <w:p w14:paraId="6F99DEF2" w14:textId="77777777" w:rsidR="0075204B" w:rsidRDefault="0075204B" w:rsidP="0075204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</w:p>
    <w:p w14:paraId="7D0ADA9A" w14:textId="2C9B4A8B" w:rsidR="0075204B" w:rsidRDefault="0075204B" w:rsidP="0075204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6C728A">
        <w:rPr>
          <w:rFonts w:ascii="Myriad Pro" w:hAnsi="Myriad Pro" w:cs="Arial"/>
          <w:color w:val="000000"/>
          <w:sz w:val="22"/>
          <w:szCs w:val="22"/>
          <w:lang w:val="de-DE"/>
        </w:rPr>
        <w:t>Einsatz- und Anwendungsbereich: geschlossene Wassersysteme in Fernwärme-, Heizungs-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, Kühl-, und Industrieanlagen</w:t>
      </w:r>
      <w:r w:rsidR="00835086">
        <w:rPr>
          <w:rFonts w:ascii="Myriad Pro" w:hAnsi="Myriad Pro" w:cs="Arial"/>
          <w:color w:val="000000"/>
          <w:sz w:val="22"/>
          <w:szCs w:val="22"/>
          <w:lang w:val="de-DE"/>
        </w:rPr>
        <w:t xml:space="preserve">. </w:t>
      </w:r>
    </w:p>
    <w:p w14:paraId="6BED1A27" w14:textId="77777777" w:rsidR="00835086" w:rsidRDefault="0075204B" w:rsidP="0075204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6C728A">
        <w:rPr>
          <w:rFonts w:ascii="Myriad Pro" w:hAnsi="Myriad Pro" w:cs="Arial"/>
          <w:color w:val="000000"/>
          <w:sz w:val="22"/>
          <w:szCs w:val="22"/>
          <w:lang w:val="de-DE"/>
        </w:rPr>
        <w:t>Kugel</w:t>
      </w:r>
      <w:r w:rsidR="00835086">
        <w:rPr>
          <w:rFonts w:ascii="Myriad Pro" w:hAnsi="Myriad Pro" w:cs="Arial"/>
          <w:color w:val="000000"/>
          <w:sz w:val="22"/>
          <w:szCs w:val="22"/>
          <w:lang w:val="de-DE"/>
        </w:rPr>
        <w:t xml:space="preserve"> und </w:t>
      </w:r>
      <w:r w:rsidRPr="006C728A">
        <w:rPr>
          <w:rFonts w:ascii="Myriad Pro" w:hAnsi="Myriad Pro" w:cs="Arial"/>
          <w:color w:val="000000"/>
          <w:sz w:val="22"/>
          <w:szCs w:val="22"/>
          <w:lang w:val="de-DE"/>
        </w:rPr>
        <w:t>Schaltwelle aus Edelstahl – Sitzringe a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u</w:t>
      </w:r>
      <w:r w:rsidRPr="006C728A">
        <w:rPr>
          <w:rFonts w:ascii="Myriad Pro" w:hAnsi="Myriad Pro" w:cs="Arial"/>
          <w:color w:val="000000"/>
          <w:sz w:val="22"/>
          <w:szCs w:val="22"/>
          <w:lang w:val="de-DE"/>
        </w:rPr>
        <w:t>s</w:t>
      </w:r>
      <w:r w:rsidR="00835086">
        <w:rPr>
          <w:rFonts w:ascii="Myriad Pro" w:hAnsi="Myriad Pro" w:cs="Arial"/>
          <w:color w:val="000000"/>
          <w:sz w:val="22"/>
          <w:szCs w:val="22"/>
          <w:lang w:val="de-DE"/>
        </w:rPr>
        <w:t xml:space="preserve"> TFM </w:t>
      </w:r>
      <w:r w:rsidRPr="006C728A">
        <w:rPr>
          <w:rFonts w:ascii="Myriad Pro" w:hAnsi="Myriad Pro" w:cs="Arial"/>
          <w:color w:val="000000"/>
          <w:sz w:val="22"/>
          <w:szCs w:val="22"/>
          <w:lang w:val="de-DE"/>
        </w:rPr>
        <w:t>PTFE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 xml:space="preserve">. </w:t>
      </w:r>
    </w:p>
    <w:p w14:paraId="0EC8A135" w14:textId="77777777" w:rsidR="00785A68" w:rsidRDefault="0075204B" w:rsidP="0075204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510D4D">
        <w:rPr>
          <w:rFonts w:ascii="Myriad Pro" w:hAnsi="Myriad Pro" w:cs="Arial"/>
          <w:color w:val="000000"/>
          <w:sz w:val="22"/>
          <w:szCs w:val="22"/>
          <w:lang w:val="de-DE"/>
        </w:rPr>
        <w:t xml:space="preserve">Schaltwellenabdichtung aus zwei PTFE+C Ringen und zwei O-Ringen (DN10 bis 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DN32),</w:t>
      </w:r>
    </w:p>
    <w:p w14:paraId="76FCF2F4" w14:textId="77777777" w:rsidR="00530D18" w:rsidRDefault="00530D18" w:rsidP="0075204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>
        <w:rPr>
          <w:rFonts w:ascii="Myriad Pro" w:hAnsi="Myriad Pro" w:cs="Arial"/>
          <w:color w:val="000000"/>
          <w:sz w:val="22"/>
          <w:szCs w:val="22"/>
          <w:lang w:val="de-DE"/>
        </w:rPr>
        <w:t xml:space="preserve">DN 40 + DN 50 mit </w:t>
      </w:r>
      <w:r w:rsidR="0075204B">
        <w:rPr>
          <w:rFonts w:ascii="Myriad Pro" w:hAnsi="Myriad Pro" w:cs="Arial"/>
          <w:color w:val="000000"/>
          <w:sz w:val="22"/>
          <w:szCs w:val="22"/>
          <w:lang w:val="de-DE"/>
        </w:rPr>
        <w:t xml:space="preserve">PTFE Ring und </w:t>
      </w:r>
      <w:r w:rsidR="00785A68">
        <w:rPr>
          <w:rFonts w:ascii="Myriad Pro" w:hAnsi="Myriad Pro" w:cs="Arial"/>
          <w:color w:val="000000"/>
          <w:sz w:val="22"/>
          <w:szCs w:val="22"/>
          <w:lang w:val="de-DE"/>
        </w:rPr>
        <w:t>Messingr</w:t>
      </w:r>
      <w:r w:rsidR="0075204B">
        <w:rPr>
          <w:rFonts w:ascii="Myriad Pro" w:hAnsi="Myriad Pro" w:cs="Arial"/>
          <w:color w:val="000000"/>
          <w:sz w:val="22"/>
          <w:szCs w:val="22"/>
          <w:lang w:val="de-DE"/>
        </w:rPr>
        <w:t>ing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 xml:space="preserve">, sowie </w:t>
      </w:r>
      <w:r w:rsidR="0075204B">
        <w:rPr>
          <w:rFonts w:ascii="Myriad Pro" w:hAnsi="Myriad Pro" w:cs="Arial"/>
          <w:color w:val="000000"/>
          <w:sz w:val="22"/>
          <w:szCs w:val="22"/>
          <w:lang w:val="de-DE"/>
        </w:rPr>
        <w:t>zwei O-Ringen.</w:t>
      </w:r>
    </w:p>
    <w:p w14:paraId="24714D58" w14:textId="568F0213" w:rsidR="0075204B" w:rsidRPr="007A6D89" w:rsidRDefault="0075204B" w:rsidP="0075204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7A6D89">
        <w:rPr>
          <w:rFonts w:ascii="Myriad Pro" w:hAnsi="Myriad Pro" w:cs="Arial"/>
          <w:color w:val="000000"/>
          <w:sz w:val="22"/>
          <w:szCs w:val="22"/>
          <w:lang w:val="de-DE"/>
        </w:rPr>
        <w:t>Die O-Ringe sind austauschbar.</w:t>
      </w:r>
    </w:p>
    <w:p w14:paraId="7313C3C5" w14:textId="77777777" w:rsidR="00A24777" w:rsidRDefault="0075204B" w:rsidP="0075204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40490B">
        <w:rPr>
          <w:rFonts w:ascii="Myriad Pro" w:hAnsi="Myriad Pro" w:cs="Arial"/>
          <w:color w:val="000000"/>
          <w:sz w:val="22"/>
          <w:szCs w:val="22"/>
          <w:lang w:val="de-DE"/>
        </w:rPr>
        <w:t xml:space="preserve">Ballomax Kugelhähne sind </w:t>
      </w:r>
      <w:r w:rsidR="00A24777">
        <w:rPr>
          <w:rFonts w:ascii="Myriad Pro" w:hAnsi="Myriad Pro" w:cs="Arial"/>
          <w:color w:val="000000"/>
          <w:sz w:val="22"/>
          <w:szCs w:val="22"/>
          <w:lang w:val="de-DE"/>
        </w:rPr>
        <w:t xml:space="preserve">ausgelegt und </w:t>
      </w:r>
      <w:r w:rsidRPr="0040490B">
        <w:rPr>
          <w:rFonts w:ascii="Myriad Pro" w:hAnsi="Myriad Pro" w:cs="Arial"/>
          <w:color w:val="000000"/>
          <w:sz w:val="22"/>
          <w:szCs w:val="22"/>
          <w:lang w:val="de-DE"/>
        </w:rPr>
        <w:t xml:space="preserve">zertifiziert nach PED 2014/68/EU – Druckgeräterichtlinie – Module H. </w:t>
      </w:r>
      <w:r w:rsidR="00A24777">
        <w:rPr>
          <w:rFonts w:ascii="Myriad Pro" w:hAnsi="Myriad Pro" w:cs="Arial"/>
          <w:color w:val="000000"/>
          <w:sz w:val="22"/>
          <w:szCs w:val="22"/>
          <w:lang w:val="de-DE"/>
        </w:rPr>
        <w:t xml:space="preserve">Die </w:t>
      </w:r>
      <w:r w:rsidRPr="0040490B">
        <w:rPr>
          <w:rFonts w:ascii="Myriad Pro" w:hAnsi="Myriad Pro" w:cs="Arial"/>
          <w:color w:val="000000"/>
          <w:sz w:val="22"/>
          <w:szCs w:val="22"/>
          <w:lang w:val="de-DE"/>
        </w:rPr>
        <w:t xml:space="preserve">Produktion erfolgt in Rahmen der ISO9001:2015 und ISO14001 Qualitätssicherung. </w:t>
      </w:r>
    </w:p>
    <w:p w14:paraId="29B0E523" w14:textId="77B82C11" w:rsidR="0075204B" w:rsidRDefault="0075204B" w:rsidP="0075204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40490B">
        <w:rPr>
          <w:rFonts w:ascii="Myriad Pro" w:hAnsi="Myriad Pro" w:cs="Arial"/>
          <w:color w:val="000000"/>
          <w:sz w:val="22"/>
          <w:szCs w:val="22"/>
          <w:lang w:val="de-DE"/>
        </w:rPr>
        <w:t>Alle Ballomax Hähne werden einer Druck- und Funktionsprüfung nach EN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 xml:space="preserve"> </w:t>
      </w:r>
      <w:r w:rsidRPr="0040490B">
        <w:rPr>
          <w:rFonts w:ascii="Myriad Pro" w:hAnsi="Myriad Pro" w:cs="Arial"/>
          <w:color w:val="000000"/>
          <w:sz w:val="22"/>
          <w:szCs w:val="22"/>
          <w:lang w:val="de-DE"/>
        </w:rPr>
        <w:t xml:space="preserve">12266 unterzogen 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–</w:t>
      </w:r>
      <w:r w:rsidRPr="0040490B">
        <w:rPr>
          <w:rFonts w:ascii="Myriad Pro" w:hAnsi="Myriad Pro" w:cs="Arial"/>
          <w:color w:val="000000"/>
          <w:sz w:val="22"/>
          <w:szCs w:val="22"/>
          <w:lang w:val="de-DE"/>
        </w:rPr>
        <w:t xml:space="preserve"> An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forderungsstufe: Leckrate A</w:t>
      </w:r>
      <w:r w:rsidR="00A24777">
        <w:rPr>
          <w:rFonts w:ascii="Myriad Pro" w:hAnsi="Myriad Pro" w:cs="Arial"/>
          <w:color w:val="000000"/>
          <w:sz w:val="22"/>
          <w:szCs w:val="22"/>
          <w:lang w:val="de-DE"/>
        </w:rPr>
        <w:t xml:space="preserve"> – Blasendicht. </w:t>
      </w:r>
    </w:p>
    <w:p w14:paraId="02534417" w14:textId="77777777" w:rsidR="0075204B" w:rsidRPr="007A6D89" w:rsidRDefault="0075204B" w:rsidP="0075204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</w:p>
    <w:p w14:paraId="4F67C7B3" w14:textId="77777777" w:rsidR="0075204B" w:rsidRPr="007A6D89" w:rsidRDefault="0075204B" w:rsidP="0075204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</w:p>
    <w:p w14:paraId="5B64F159" w14:textId="77777777" w:rsidR="0075204B" w:rsidRPr="0040490B" w:rsidRDefault="0075204B" w:rsidP="0075204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de-DE"/>
        </w:rPr>
      </w:pPr>
      <w:r w:rsidRPr="0040490B">
        <w:rPr>
          <w:rFonts w:ascii="Myriad Pro" w:hAnsi="Myriad Pro" w:cs="Arial"/>
          <w:b/>
          <w:color w:val="000000"/>
          <w:sz w:val="22"/>
          <w:szCs w:val="22"/>
          <w:lang w:val="de-DE"/>
        </w:rPr>
        <w:t>Technische Daten:</w:t>
      </w:r>
    </w:p>
    <w:p w14:paraId="4A8BD393" w14:textId="77777777" w:rsidR="0075204B" w:rsidRPr="0040490B" w:rsidRDefault="0075204B" w:rsidP="0075204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40490B">
        <w:rPr>
          <w:rFonts w:ascii="Myriad Pro" w:hAnsi="Myriad Pro" w:cs="Arial"/>
          <w:color w:val="000000"/>
          <w:sz w:val="22"/>
          <w:szCs w:val="22"/>
          <w:lang w:val="de-DE"/>
        </w:rPr>
        <w:t>Anschluss:</w:t>
      </w:r>
      <w:r w:rsidRPr="0040490B">
        <w:rPr>
          <w:rFonts w:ascii="Myriad Pro" w:hAnsi="Myriad Pro" w:cs="Arial"/>
          <w:color w:val="000000"/>
          <w:sz w:val="22"/>
          <w:szCs w:val="22"/>
          <w:lang w:val="de-DE"/>
        </w:rPr>
        <w:tab/>
        <w:t>Sc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h</w:t>
      </w:r>
      <w:r w:rsidRPr="0040490B">
        <w:rPr>
          <w:rFonts w:ascii="Myriad Pro" w:hAnsi="Myriad Pro" w:cs="Arial"/>
          <w:color w:val="000000"/>
          <w:sz w:val="22"/>
          <w:szCs w:val="22"/>
          <w:lang w:val="de-DE"/>
        </w:rPr>
        <w:t xml:space="preserve">weißende / 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Schweißende</w:t>
      </w:r>
    </w:p>
    <w:p w14:paraId="71408BFC" w14:textId="77777777" w:rsidR="0075204B" w:rsidRPr="0040490B" w:rsidRDefault="0075204B" w:rsidP="0075204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40490B">
        <w:rPr>
          <w:rFonts w:ascii="Myriad Pro" w:hAnsi="Myriad Pro" w:cs="Arial"/>
          <w:color w:val="000000"/>
          <w:sz w:val="22"/>
          <w:szCs w:val="22"/>
          <w:lang w:val="de-DE"/>
        </w:rPr>
        <w:t>Druckstufe:</w:t>
      </w:r>
      <w:r w:rsidRPr="0040490B">
        <w:rPr>
          <w:rFonts w:ascii="Myriad Pro" w:hAnsi="Myriad Pro" w:cs="Arial"/>
          <w:color w:val="000000"/>
          <w:sz w:val="22"/>
          <w:szCs w:val="22"/>
          <w:lang w:val="de-DE"/>
        </w:rPr>
        <w:tab/>
        <w:t>PN 25</w:t>
      </w:r>
    </w:p>
    <w:p w14:paraId="54473DBA" w14:textId="77777777" w:rsidR="0075204B" w:rsidRPr="0040490B" w:rsidRDefault="0075204B" w:rsidP="0075204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40490B">
        <w:rPr>
          <w:rFonts w:ascii="Myriad Pro" w:hAnsi="Myriad Pro" w:cs="Arial"/>
          <w:color w:val="000000"/>
          <w:sz w:val="22"/>
          <w:szCs w:val="22"/>
          <w:lang w:val="de-DE"/>
        </w:rPr>
        <w:t>Temperatur:</w:t>
      </w:r>
      <w:r w:rsidRPr="0040490B">
        <w:rPr>
          <w:rFonts w:ascii="Myriad Pro" w:hAnsi="Myriad Pro" w:cs="Arial"/>
          <w:color w:val="000000"/>
          <w:sz w:val="22"/>
          <w:szCs w:val="22"/>
          <w:lang w:val="de-DE"/>
        </w:rPr>
        <w:tab/>
        <w:t>bis zu 200°C – gemäß Druck / Temperatur Diagramm</w:t>
      </w:r>
    </w:p>
    <w:p w14:paraId="4C17FA16" w14:textId="77777777" w:rsidR="0075204B" w:rsidRPr="0040490B" w:rsidRDefault="0075204B" w:rsidP="0075204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40490B">
        <w:rPr>
          <w:rFonts w:ascii="Myriad Pro" w:hAnsi="Myriad Pro" w:cs="Arial"/>
          <w:color w:val="000000"/>
          <w:sz w:val="22"/>
          <w:szCs w:val="22"/>
          <w:lang w:val="de-DE"/>
        </w:rPr>
        <w:t>Medium:</w:t>
      </w:r>
      <w:r w:rsidRPr="0040490B">
        <w:rPr>
          <w:rFonts w:ascii="Myriad Pro" w:hAnsi="Myriad Pro" w:cs="Arial"/>
          <w:color w:val="000000"/>
          <w:sz w:val="22"/>
          <w:szCs w:val="22"/>
          <w:lang w:val="de-DE"/>
        </w:rPr>
        <w:tab/>
        <w:t>Fl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u</w:t>
      </w:r>
      <w:r w:rsidRPr="0040490B">
        <w:rPr>
          <w:rFonts w:ascii="Myriad Pro" w:hAnsi="Myriad Pro" w:cs="Arial"/>
          <w:color w:val="000000"/>
          <w:sz w:val="22"/>
          <w:szCs w:val="22"/>
          <w:lang w:val="de-DE"/>
        </w:rPr>
        <w:t>idgruppe II – aufbereitetes Kreislaufwasser</w:t>
      </w:r>
    </w:p>
    <w:p w14:paraId="4EE1FEF3" w14:textId="77777777" w:rsidR="0075204B" w:rsidRPr="0040490B" w:rsidRDefault="0075204B" w:rsidP="0075204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40490B">
        <w:rPr>
          <w:rFonts w:ascii="Myriad Pro" w:hAnsi="Myriad Pro" w:cs="Arial"/>
          <w:color w:val="000000"/>
          <w:sz w:val="22"/>
          <w:szCs w:val="22"/>
          <w:lang w:val="de-DE"/>
        </w:rPr>
        <w:t>Gehäuse:</w:t>
      </w:r>
      <w:r w:rsidRPr="0040490B">
        <w:rPr>
          <w:rFonts w:ascii="Myriad Pro" w:hAnsi="Myriad Pro" w:cs="Arial"/>
          <w:color w:val="000000"/>
          <w:sz w:val="22"/>
          <w:szCs w:val="22"/>
          <w:lang w:val="de-DE"/>
        </w:rPr>
        <w:tab/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Stahl 1.0254 (</w:t>
      </w:r>
      <w:r w:rsidRPr="0040490B">
        <w:rPr>
          <w:rFonts w:ascii="Myriad Pro" w:hAnsi="Myriad Pro" w:cs="Arial"/>
          <w:color w:val="000000"/>
          <w:sz w:val="22"/>
          <w:szCs w:val="22"/>
          <w:lang w:val="de-DE"/>
        </w:rPr>
        <w:t>P235GH)</w:t>
      </w:r>
    </w:p>
    <w:p w14:paraId="4EFE8BC4" w14:textId="77777777" w:rsidR="0075204B" w:rsidRPr="0040490B" w:rsidRDefault="0075204B" w:rsidP="0075204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40490B">
        <w:rPr>
          <w:rFonts w:ascii="Myriad Pro" w:hAnsi="Myriad Pro" w:cs="Arial"/>
          <w:color w:val="000000"/>
          <w:sz w:val="22"/>
          <w:szCs w:val="22"/>
          <w:lang w:val="de-DE"/>
        </w:rPr>
        <w:t>O-Ringe:</w:t>
      </w:r>
      <w:r w:rsidRPr="0040490B">
        <w:rPr>
          <w:rFonts w:ascii="Myriad Pro" w:hAnsi="Myriad Pro" w:cs="Arial"/>
          <w:color w:val="000000"/>
          <w:sz w:val="22"/>
          <w:szCs w:val="22"/>
          <w:lang w:val="de-DE"/>
        </w:rPr>
        <w:tab/>
        <w:t>EPDM</w:t>
      </w:r>
      <w:r w:rsidRPr="0040490B">
        <w:rPr>
          <w:rFonts w:ascii="Myriad Pro" w:hAnsi="Myriad Pro" w:cs="Arial"/>
          <w:color w:val="000000"/>
          <w:sz w:val="22"/>
          <w:szCs w:val="22"/>
          <w:lang w:val="de-DE"/>
        </w:rPr>
        <w:br/>
        <w:t>Kugel:</w:t>
      </w:r>
      <w:r w:rsidRPr="0040490B">
        <w:rPr>
          <w:rFonts w:ascii="Myriad Pro" w:hAnsi="Myriad Pro" w:cs="Arial"/>
          <w:color w:val="000000"/>
          <w:sz w:val="22"/>
          <w:szCs w:val="22"/>
          <w:lang w:val="de-DE"/>
        </w:rPr>
        <w:tab/>
        <w:t>Edelstahl 1.4301 (AISI 304L)</w:t>
      </w:r>
      <w:r w:rsidRPr="0040490B">
        <w:rPr>
          <w:rFonts w:ascii="Myriad Pro" w:hAnsi="Myriad Pro" w:cs="Arial"/>
          <w:color w:val="000000"/>
          <w:sz w:val="22"/>
          <w:szCs w:val="22"/>
          <w:lang w:val="de-DE"/>
        </w:rPr>
        <w:br/>
        <w:t>Sitzdichtung:</w:t>
      </w:r>
      <w:r w:rsidRPr="0040490B">
        <w:rPr>
          <w:rFonts w:ascii="Myriad Pro" w:hAnsi="Myriad Pro" w:cs="Arial"/>
          <w:color w:val="000000"/>
          <w:sz w:val="22"/>
          <w:szCs w:val="22"/>
          <w:lang w:val="de-DE"/>
        </w:rPr>
        <w:tab/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TFM</w:t>
      </w:r>
      <w:r w:rsidRPr="00F612D6">
        <w:rPr>
          <w:rFonts w:ascii="Myriad Pro" w:hAnsi="Myriad Pro" w:cs="Arial"/>
          <w:color w:val="000000"/>
          <w:sz w:val="22"/>
          <w:szCs w:val="22"/>
          <w:vertAlign w:val="superscript"/>
          <w:lang w:val="de-DE"/>
        </w:rPr>
        <w:t>®</w:t>
      </w:r>
      <w:r w:rsidRPr="0040490B">
        <w:rPr>
          <w:rFonts w:ascii="Myriad Pro" w:hAnsi="Myriad Pro" w:cs="Arial"/>
          <w:color w:val="000000"/>
          <w:sz w:val="22"/>
          <w:szCs w:val="22"/>
          <w:lang w:val="de-DE"/>
        </w:rPr>
        <w:t xml:space="preserve"> PTFE</w:t>
      </w:r>
    </w:p>
    <w:p w14:paraId="1644AFBA" w14:textId="6B3C32B6" w:rsidR="0075204B" w:rsidRPr="00F612D6" w:rsidRDefault="0075204B" w:rsidP="0075204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F612D6">
        <w:rPr>
          <w:rFonts w:ascii="Myriad Pro" w:hAnsi="Myriad Pro" w:cs="Arial"/>
          <w:color w:val="000000"/>
          <w:sz w:val="22"/>
          <w:szCs w:val="22"/>
          <w:lang w:val="de-DE"/>
        </w:rPr>
        <w:t>Betätigung:</w:t>
      </w:r>
      <w:r w:rsidRPr="00F612D6">
        <w:rPr>
          <w:rFonts w:ascii="Myriad Pro" w:hAnsi="Myriad Pro" w:cs="Arial"/>
          <w:color w:val="000000"/>
          <w:sz w:val="22"/>
          <w:szCs w:val="22"/>
          <w:lang w:val="de-DE"/>
        </w:rPr>
        <w:tab/>
      </w:r>
      <w:r w:rsidR="00E92180">
        <w:rPr>
          <w:rFonts w:ascii="Myriad Pro" w:hAnsi="Myriad Pro" w:cs="Arial"/>
          <w:color w:val="000000"/>
          <w:sz w:val="22"/>
          <w:szCs w:val="22"/>
          <w:lang w:val="de-DE"/>
        </w:rPr>
        <w:t xml:space="preserve">mit </w:t>
      </w:r>
      <w:r w:rsidR="00A55D7A">
        <w:rPr>
          <w:rFonts w:ascii="Myriad Pro" w:hAnsi="Myriad Pro" w:cs="Arial"/>
          <w:color w:val="000000"/>
          <w:sz w:val="22"/>
          <w:szCs w:val="22"/>
          <w:lang w:val="de-DE"/>
        </w:rPr>
        <w:t>Hebel aus Stahl – umhüllt mit glasfaser</w:t>
      </w:r>
      <w:r w:rsidRPr="005E11E6">
        <w:rPr>
          <w:rFonts w:ascii="Myriad Pro" w:hAnsi="Myriad Pro" w:cs="Arial"/>
          <w:color w:val="000000"/>
          <w:sz w:val="22"/>
          <w:szCs w:val="22"/>
          <w:lang w:val="de-DE"/>
        </w:rPr>
        <w:t xml:space="preserve">verstärktem Kunststoff </w:t>
      </w:r>
    </w:p>
    <w:p w14:paraId="64163E05" w14:textId="6646599C" w:rsidR="0075204B" w:rsidRPr="00F612D6" w:rsidRDefault="0075204B" w:rsidP="0075204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F612D6">
        <w:rPr>
          <w:rFonts w:ascii="Myriad Pro" w:hAnsi="Myriad Pro" w:cs="Arial"/>
          <w:color w:val="000000"/>
          <w:sz w:val="22"/>
          <w:szCs w:val="22"/>
          <w:lang w:val="de-DE"/>
        </w:rPr>
        <w:t>Oberfläche:</w:t>
      </w:r>
      <w:r w:rsidRPr="00F612D6">
        <w:rPr>
          <w:rFonts w:ascii="Myriad Pro" w:hAnsi="Myriad Pro" w:cs="Arial"/>
          <w:color w:val="000000"/>
          <w:sz w:val="22"/>
          <w:szCs w:val="22"/>
          <w:lang w:val="de-DE"/>
        </w:rPr>
        <w:tab/>
        <w:t>Umweltfreundliche und wass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er</w:t>
      </w:r>
      <w:r w:rsidR="00A55D7A">
        <w:rPr>
          <w:rFonts w:ascii="Myriad Pro" w:hAnsi="Myriad Pro" w:cs="Arial"/>
          <w:color w:val="000000"/>
          <w:sz w:val="22"/>
          <w:szCs w:val="22"/>
          <w:lang w:val="de-DE"/>
        </w:rPr>
        <w:t xml:space="preserve">basierter 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Lack</w:t>
      </w:r>
      <w:r w:rsidRPr="00F612D6">
        <w:rPr>
          <w:rFonts w:ascii="Myriad Pro" w:hAnsi="Myriad Pro" w:cs="Arial"/>
          <w:color w:val="000000"/>
          <w:sz w:val="22"/>
          <w:szCs w:val="22"/>
          <w:lang w:val="de-DE"/>
        </w:rPr>
        <w:t>.</w:t>
      </w:r>
    </w:p>
    <w:p w14:paraId="445642A6" w14:textId="77777777" w:rsidR="0075204B" w:rsidRPr="00F612D6" w:rsidRDefault="0075204B" w:rsidP="0075204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</w:p>
    <w:p w14:paraId="3C47A54F" w14:textId="77777777" w:rsidR="0075204B" w:rsidRPr="00F612D6" w:rsidRDefault="0075204B" w:rsidP="0075204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</w:p>
    <w:p w14:paraId="239D9AB9" w14:textId="77777777" w:rsidR="0075204B" w:rsidRPr="00F612D6" w:rsidRDefault="0075204B" w:rsidP="0075204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de-DE"/>
        </w:rPr>
      </w:pPr>
      <w:r w:rsidRPr="00F612D6">
        <w:rPr>
          <w:rFonts w:ascii="Myriad Pro" w:hAnsi="Myriad Pro" w:cs="Arial"/>
          <w:b/>
          <w:color w:val="000000"/>
          <w:sz w:val="22"/>
          <w:szCs w:val="22"/>
          <w:lang w:val="de-DE"/>
        </w:rPr>
        <w:t>Kennzeichnung (nach EN 19 und CE):</w:t>
      </w:r>
    </w:p>
    <w:p w14:paraId="70456892" w14:textId="77777777" w:rsidR="0075204B" w:rsidRPr="00F612D6" w:rsidRDefault="0075204B" w:rsidP="0075204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F612D6">
        <w:rPr>
          <w:rFonts w:ascii="Myriad Pro" w:hAnsi="Myriad Pro" w:cs="Arial"/>
          <w:color w:val="000000"/>
          <w:sz w:val="22"/>
          <w:szCs w:val="22"/>
          <w:lang w:val="de-DE"/>
        </w:rPr>
        <w:t>Fabrikat, Dimension, Druckstufe, Temperaturbereich, Kugelhahnnummer, Anschluss und CE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-markierung.</w:t>
      </w:r>
    </w:p>
    <w:p w14:paraId="31C9A02D" w14:textId="77777777" w:rsidR="0075204B" w:rsidRPr="00F612D6" w:rsidRDefault="0075204B" w:rsidP="0075204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</w:p>
    <w:p w14:paraId="1F12B0FF" w14:textId="77777777" w:rsidR="0075204B" w:rsidRPr="00F612D6" w:rsidRDefault="0075204B" w:rsidP="0075204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</w:p>
    <w:p w14:paraId="2B1CE787" w14:textId="77777777" w:rsidR="0075204B" w:rsidRPr="00F612D6" w:rsidRDefault="0075204B" w:rsidP="0075204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de-DE"/>
        </w:rPr>
      </w:pPr>
      <w:r w:rsidRPr="00F612D6">
        <w:rPr>
          <w:rFonts w:ascii="Myriad Pro" w:hAnsi="Myriad Pro" w:cs="Arial"/>
          <w:b/>
          <w:color w:val="000000"/>
          <w:sz w:val="22"/>
          <w:szCs w:val="22"/>
          <w:lang w:val="de-DE"/>
        </w:rPr>
        <w:t>Zubehör:</w:t>
      </w:r>
    </w:p>
    <w:p w14:paraId="0EEAE510" w14:textId="591B16E4" w:rsidR="0075204B" w:rsidRDefault="0075204B" w:rsidP="0075204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F612D6">
        <w:rPr>
          <w:rFonts w:ascii="Myriad Pro" w:hAnsi="Myriad Pro" w:cs="Arial"/>
          <w:color w:val="000000"/>
          <w:sz w:val="22"/>
          <w:szCs w:val="22"/>
          <w:lang w:val="de-DE"/>
        </w:rPr>
        <w:t>Farbige Einsätze in Rot un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d</w:t>
      </w:r>
      <w:r w:rsidRPr="00F612D6">
        <w:rPr>
          <w:rFonts w:ascii="Myriad Pro" w:hAnsi="Myriad Pro" w:cs="Arial"/>
          <w:color w:val="000000"/>
          <w:sz w:val="22"/>
          <w:szCs w:val="22"/>
          <w:lang w:val="de-DE"/>
        </w:rPr>
        <w:t xml:space="preserve"> 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B</w:t>
      </w:r>
      <w:r w:rsidRPr="00F612D6">
        <w:rPr>
          <w:rFonts w:ascii="Myriad Pro" w:hAnsi="Myriad Pro" w:cs="Arial"/>
          <w:color w:val="000000"/>
          <w:sz w:val="22"/>
          <w:szCs w:val="22"/>
          <w:lang w:val="de-DE"/>
        </w:rPr>
        <w:t>la</w:t>
      </w:r>
      <w:r w:rsidR="001A11E4">
        <w:rPr>
          <w:rFonts w:ascii="Myriad Pro" w:hAnsi="Myriad Pro" w:cs="Arial"/>
          <w:color w:val="000000"/>
          <w:sz w:val="22"/>
          <w:szCs w:val="22"/>
          <w:lang w:val="de-DE"/>
        </w:rPr>
        <w:t>u zur Kennzeichnung von Vor- + Rücklauf</w:t>
      </w:r>
    </w:p>
    <w:p w14:paraId="64624112" w14:textId="799EA78F" w:rsidR="0075204B" w:rsidRDefault="001A11E4" w:rsidP="0075204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>
        <w:rPr>
          <w:rFonts w:ascii="Myriad Pro" w:hAnsi="Myriad Pro" w:cs="Arial"/>
          <w:color w:val="000000"/>
          <w:sz w:val="22"/>
          <w:szCs w:val="22"/>
          <w:lang w:val="de-DE"/>
        </w:rPr>
        <w:t xml:space="preserve">Der Handhebel kann auf Wunsch als </w:t>
      </w:r>
      <w:r w:rsidR="0075204B">
        <w:rPr>
          <w:rFonts w:ascii="Myriad Pro" w:hAnsi="Myriad Pro" w:cs="Arial"/>
          <w:color w:val="000000"/>
          <w:sz w:val="22"/>
          <w:szCs w:val="22"/>
          <w:lang w:val="de-DE"/>
        </w:rPr>
        <w:t>Knebelgriff</w:t>
      </w:r>
      <w:r w:rsidR="008819E5">
        <w:rPr>
          <w:rFonts w:ascii="Myriad Pro" w:hAnsi="Myriad Pro" w:cs="Arial"/>
          <w:color w:val="000000"/>
          <w:sz w:val="22"/>
          <w:szCs w:val="22"/>
          <w:lang w:val="de-DE"/>
        </w:rPr>
        <w:t xml:space="preserve"> ausgeführt werden. </w:t>
      </w:r>
      <w:r w:rsidR="00B9781A">
        <w:rPr>
          <w:rFonts w:ascii="Myriad Pro" w:hAnsi="Myriad Pro" w:cs="Arial"/>
          <w:color w:val="000000"/>
          <w:sz w:val="22"/>
          <w:szCs w:val="22"/>
          <w:lang w:val="de-DE"/>
        </w:rPr>
        <w:t>(DN 15 – DN 25)</w:t>
      </w:r>
    </w:p>
    <w:p w14:paraId="28673A77" w14:textId="77777777" w:rsidR="0075204B" w:rsidRPr="00F612D6" w:rsidRDefault="0075204B" w:rsidP="0075204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</w:p>
    <w:p w14:paraId="1B3AA26D" w14:textId="77777777" w:rsidR="0075204B" w:rsidRPr="00F612D6" w:rsidRDefault="0075204B" w:rsidP="0075204B">
      <w:pPr>
        <w:rPr>
          <w:lang w:val="de-DE"/>
        </w:rPr>
      </w:pPr>
    </w:p>
    <w:p w14:paraId="3375F61B" w14:textId="77777777" w:rsidR="009C12A2" w:rsidRPr="008819E5" w:rsidRDefault="009C12A2" w:rsidP="0075204B">
      <w:pPr>
        <w:rPr>
          <w:lang w:val="de-DE"/>
        </w:rPr>
      </w:pPr>
    </w:p>
    <w:sectPr w:rsidR="009C12A2" w:rsidRPr="008819E5" w:rsidSect="00CA45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35" w:right="1134" w:bottom="1418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74393" w14:textId="77777777" w:rsidR="00D9440D" w:rsidRDefault="00D9440D">
      <w:r>
        <w:separator/>
      </w:r>
    </w:p>
  </w:endnote>
  <w:endnote w:type="continuationSeparator" w:id="0">
    <w:p w14:paraId="0854DDD8" w14:textId="77777777" w:rsidR="00D9440D" w:rsidRDefault="00D94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B306F" w14:textId="6D8C16ED" w:rsidR="00CA4536" w:rsidRDefault="003C5270">
    <w:pPr>
      <w:pStyle w:val="Fu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CADB0F2" wp14:editId="7A38BBDD">
          <wp:simplePos x="0" y="0"/>
          <wp:positionH relativeFrom="page">
            <wp:posOffset>-4445</wp:posOffset>
          </wp:positionH>
          <wp:positionV relativeFrom="page">
            <wp:posOffset>9656445</wp:posOffset>
          </wp:positionV>
          <wp:extent cx="7549515" cy="1015365"/>
          <wp:effectExtent l="0" t="0" r="0" b="0"/>
          <wp:wrapNone/>
          <wp:docPr id="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515" cy="1015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B4FF7" w14:textId="3DE2040C" w:rsidR="00F05B94" w:rsidRPr="00F05B94" w:rsidRDefault="003C5270" w:rsidP="001B505A">
    <w:pPr>
      <w:pStyle w:val="Fuzeile"/>
      <w:tabs>
        <w:tab w:val="left" w:pos="6780"/>
        <w:tab w:val="right" w:pos="9071"/>
      </w:tabs>
      <w:jc w:val="left"/>
      <w:rPr>
        <w:rFonts w:ascii="Myriad Pro" w:hAnsi="Myriad Pro"/>
        <w:sz w:val="16"/>
        <w:szCs w:val="16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4E69FA59" wp14:editId="2E2433BF">
          <wp:simplePos x="0" y="0"/>
          <wp:positionH relativeFrom="page">
            <wp:posOffset>0</wp:posOffset>
          </wp:positionH>
          <wp:positionV relativeFrom="page">
            <wp:posOffset>9649460</wp:posOffset>
          </wp:positionV>
          <wp:extent cx="7549515" cy="1015365"/>
          <wp:effectExtent l="0" t="0" r="0" b="0"/>
          <wp:wrapNone/>
          <wp:docPr id="8" name="Picture 2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515" cy="1015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2379B70" w14:textId="77777777" w:rsidR="001B505A" w:rsidRPr="00F05B94" w:rsidRDefault="001B505A" w:rsidP="001B505A">
    <w:pPr>
      <w:pStyle w:val="Fuzeile"/>
      <w:tabs>
        <w:tab w:val="left" w:pos="6780"/>
        <w:tab w:val="right" w:pos="9071"/>
      </w:tabs>
      <w:jc w:val="left"/>
      <w:rPr>
        <w:rFonts w:ascii="Myriad Pro" w:hAnsi="Myriad Pro"/>
        <w:sz w:val="16"/>
        <w:szCs w:val="16"/>
      </w:rPr>
    </w:pPr>
  </w:p>
  <w:p w14:paraId="2A52CFF6" w14:textId="77777777" w:rsidR="001B505A" w:rsidRPr="00F05B94" w:rsidRDefault="001B505A" w:rsidP="00C86AB9">
    <w:pPr>
      <w:pStyle w:val="Fuzeile"/>
      <w:rPr>
        <w:rFonts w:ascii="Myriad Pro" w:hAnsi="Myriad Pro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9F600" w14:textId="200CF4A0" w:rsidR="00CA4536" w:rsidRDefault="003C5270">
    <w:pPr>
      <w:pStyle w:val="Fuzeil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C584BB2" wp14:editId="163F9392">
          <wp:simplePos x="0" y="0"/>
          <wp:positionH relativeFrom="page">
            <wp:posOffset>0</wp:posOffset>
          </wp:positionH>
          <wp:positionV relativeFrom="page">
            <wp:posOffset>9649460</wp:posOffset>
          </wp:positionV>
          <wp:extent cx="7549515" cy="1015365"/>
          <wp:effectExtent l="0" t="0" r="0" b="0"/>
          <wp:wrapNone/>
          <wp:docPr id="1" name="Picture 2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515" cy="1015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F40BA" w14:textId="77777777" w:rsidR="00D9440D" w:rsidRDefault="00D9440D">
      <w:bookmarkStart w:id="0" w:name="_Hlk495494407"/>
      <w:bookmarkEnd w:id="0"/>
      <w:r>
        <w:separator/>
      </w:r>
    </w:p>
  </w:footnote>
  <w:footnote w:type="continuationSeparator" w:id="0">
    <w:p w14:paraId="43421679" w14:textId="77777777" w:rsidR="00D9440D" w:rsidRDefault="00D94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3E385" w14:textId="77777777" w:rsidR="00CA4536" w:rsidRDefault="00CA4536" w:rsidP="00CA4536">
    <w:pPr>
      <w:pStyle w:val="Kopfzeile"/>
      <w:tabs>
        <w:tab w:val="right" w:pos="9642"/>
      </w:tabs>
      <w:spacing w:before="360"/>
      <w:ind w:left="8504"/>
      <w:jc w:val="center"/>
      <w:rPr>
        <w:rFonts w:ascii="Myriad Pro" w:hAnsi="Myriad Pro"/>
        <w:color w:val="808080"/>
        <w:sz w:val="16"/>
        <w:szCs w:val="16"/>
      </w:rPr>
    </w:pPr>
  </w:p>
  <w:p w14:paraId="21EC4680" w14:textId="77777777" w:rsidR="00CA4536" w:rsidRDefault="00CA4536" w:rsidP="00CA4536">
    <w:pPr>
      <w:pStyle w:val="Kopfzeile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</w:p>
  <w:p w14:paraId="00596689" w14:textId="77777777" w:rsidR="00CA4536" w:rsidRPr="00297E69" w:rsidRDefault="00CA4536" w:rsidP="00CA4536">
    <w:pPr>
      <w:pStyle w:val="Kopfzeile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  <w:r w:rsidRPr="00297E69">
      <w:rPr>
        <w:rFonts w:ascii="Myriad Pro" w:hAnsi="Myriad Pro"/>
        <w:color w:val="808080"/>
        <w:sz w:val="16"/>
        <w:szCs w:val="16"/>
      </w:rPr>
      <w:t xml:space="preserve">Page </w:t>
    </w:r>
    <w:r w:rsidRPr="00297E69">
      <w:rPr>
        <w:rFonts w:ascii="Myriad Pro" w:hAnsi="Myriad Pro"/>
        <w:color w:val="808080"/>
        <w:sz w:val="16"/>
        <w:szCs w:val="16"/>
      </w:rPr>
      <w:fldChar w:fldCharType="begin"/>
    </w:r>
    <w:r w:rsidRPr="00297E69">
      <w:rPr>
        <w:rFonts w:ascii="Myriad Pro" w:hAnsi="Myriad Pro"/>
        <w:color w:val="808080"/>
        <w:sz w:val="16"/>
        <w:szCs w:val="16"/>
      </w:rPr>
      <w:instrText xml:space="preserve"> PAGE   \* MERGEFORMAT </w:instrText>
    </w:r>
    <w:r w:rsidRPr="00297E69">
      <w:rPr>
        <w:rFonts w:ascii="Myriad Pro" w:hAnsi="Myriad Pro"/>
        <w:color w:val="808080"/>
        <w:sz w:val="16"/>
        <w:szCs w:val="16"/>
      </w:rPr>
      <w:fldChar w:fldCharType="separate"/>
    </w:r>
    <w:r>
      <w:rPr>
        <w:rFonts w:ascii="Myriad Pro" w:hAnsi="Myriad Pro"/>
        <w:color w:val="808080"/>
        <w:sz w:val="16"/>
        <w:szCs w:val="16"/>
      </w:rPr>
      <w:t>1</w:t>
    </w:r>
    <w:r w:rsidRPr="00297E69">
      <w:rPr>
        <w:rFonts w:ascii="Myriad Pro" w:hAnsi="Myriad Pro"/>
        <w:color w:val="808080"/>
        <w:sz w:val="16"/>
        <w:szCs w:val="16"/>
      </w:rPr>
      <w:fldChar w:fldCharType="end"/>
    </w:r>
    <w:r w:rsidRPr="00297E69">
      <w:rPr>
        <w:rFonts w:ascii="Myriad Pro" w:hAnsi="Myriad Pro"/>
        <w:color w:val="808080"/>
        <w:sz w:val="16"/>
        <w:szCs w:val="16"/>
      </w:rPr>
      <w:t xml:space="preserve"> of </w:t>
    </w:r>
    <w:r w:rsidRPr="00297E69">
      <w:rPr>
        <w:rFonts w:ascii="Myriad Pro" w:hAnsi="Myriad Pro"/>
        <w:color w:val="808080"/>
        <w:sz w:val="16"/>
        <w:szCs w:val="16"/>
      </w:rPr>
      <w:fldChar w:fldCharType="begin"/>
    </w:r>
    <w:r w:rsidRPr="00297E69">
      <w:rPr>
        <w:rFonts w:ascii="Myriad Pro" w:hAnsi="Myriad Pro"/>
        <w:color w:val="808080"/>
        <w:sz w:val="16"/>
        <w:szCs w:val="16"/>
      </w:rPr>
      <w:instrText xml:space="preserve"> NUMPAGES   \* MERGEFORMAT </w:instrText>
    </w:r>
    <w:r w:rsidRPr="00297E69">
      <w:rPr>
        <w:rFonts w:ascii="Myriad Pro" w:hAnsi="Myriad Pro"/>
        <w:color w:val="808080"/>
        <w:sz w:val="16"/>
        <w:szCs w:val="16"/>
      </w:rPr>
      <w:fldChar w:fldCharType="separate"/>
    </w:r>
    <w:r>
      <w:rPr>
        <w:rFonts w:ascii="Myriad Pro" w:hAnsi="Myriad Pro"/>
        <w:color w:val="808080"/>
        <w:sz w:val="16"/>
        <w:szCs w:val="16"/>
      </w:rPr>
      <w:t>2</w:t>
    </w:r>
    <w:r w:rsidRPr="00297E69">
      <w:rPr>
        <w:rFonts w:ascii="Myriad Pro" w:hAnsi="Myriad Pro"/>
        <w:color w:val="808080"/>
        <w:sz w:val="16"/>
        <w:szCs w:val="16"/>
      </w:rPr>
      <w:fldChar w:fldCharType="end"/>
    </w:r>
  </w:p>
  <w:p w14:paraId="00BF3492" w14:textId="68FF3E0F" w:rsidR="00CA4536" w:rsidRDefault="003C5270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9452C79" wp14:editId="6ADE30B3">
          <wp:simplePos x="0" y="0"/>
          <wp:positionH relativeFrom="page">
            <wp:posOffset>5843905</wp:posOffset>
          </wp:positionH>
          <wp:positionV relativeFrom="page">
            <wp:posOffset>312420</wp:posOffset>
          </wp:positionV>
          <wp:extent cx="1440180" cy="561340"/>
          <wp:effectExtent l="0" t="0" r="0" b="0"/>
          <wp:wrapNone/>
          <wp:docPr id="11" name="Picture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561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F76E4" w14:textId="77777777" w:rsidR="007B576F" w:rsidRDefault="007B576F" w:rsidP="007B576F">
    <w:pPr>
      <w:pStyle w:val="Kopfzeile"/>
      <w:tabs>
        <w:tab w:val="left" w:pos="2730"/>
        <w:tab w:val="left" w:pos="3015"/>
      </w:tabs>
    </w:pPr>
    <w:r>
      <w:tab/>
    </w:r>
    <w:r>
      <w:tab/>
    </w:r>
    <w:r>
      <w:tab/>
    </w:r>
    <w:r>
      <w:tab/>
    </w:r>
  </w:p>
  <w:p w14:paraId="11F0D290" w14:textId="77777777" w:rsidR="007B576F" w:rsidRDefault="007B576F" w:rsidP="007B576F">
    <w:pPr>
      <w:pStyle w:val="Kopfzeile"/>
      <w:jc w:val="right"/>
    </w:pPr>
  </w:p>
  <w:p w14:paraId="5ECA8799" w14:textId="77777777" w:rsidR="007B576F" w:rsidRDefault="007B576F" w:rsidP="007B576F">
    <w:pPr>
      <w:pStyle w:val="Kopfzeile"/>
      <w:tabs>
        <w:tab w:val="right" w:pos="9642"/>
      </w:tabs>
      <w:spacing w:before="360"/>
      <w:ind w:left="8504"/>
      <w:jc w:val="center"/>
      <w:rPr>
        <w:rFonts w:ascii="Myriad Pro" w:hAnsi="Myriad Pro"/>
        <w:color w:val="808080"/>
        <w:sz w:val="16"/>
        <w:szCs w:val="16"/>
      </w:rPr>
    </w:pPr>
  </w:p>
  <w:p w14:paraId="1AC0D5A5" w14:textId="77777777" w:rsidR="007B576F" w:rsidRPr="00297E69" w:rsidRDefault="0065501E" w:rsidP="007B576F">
    <w:pPr>
      <w:pStyle w:val="Kopfzeile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  <w:r>
      <w:rPr>
        <w:rFonts w:ascii="Myriad Pro" w:hAnsi="Myriad Pro"/>
        <w:color w:val="808080"/>
        <w:sz w:val="16"/>
        <w:szCs w:val="16"/>
      </w:rPr>
      <w:t>S</w:t>
    </w:r>
    <w:r w:rsidR="0028025B">
      <w:rPr>
        <w:rFonts w:ascii="Myriad Pro" w:hAnsi="Myriad Pro"/>
        <w:color w:val="808080"/>
        <w:sz w:val="16"/>
        <w:szCs w:val="16"/>
      </w:rPr>
      <w:t>eite</w:t>
    </w:r>
    <w:r w:rsidR="007B576F" w:rsidRPr="00297E69">
      <w:rPr>
        <w:rFonts w:ascii="Myriad Pro" w:hAnsi="Myriad Pro"/>
        <w:color w:val="808080"/>
        <w:sz w:val="16"/>
        <w:szCs w:val="16"/>
      </w:rPr>
      <w:t xml:space="preserve"> </w:t>
    </w:r>
    <w:r w:rsidR="007B576F" w:rsidRPr="00297E69">
      <w:rPr>
        <w:rFonts w:ascii="Myriad Pro" w:hAnsi="Myriad Pro"/>
        <w:color w:val="808080"/>
        <w:sz w:val="16"/>
        <w:szCs w:val="16"/>
      </w:rPr>
      <w:fldChar w:fldCharType="begin"/>
    </w:r>
    <w:r w:rsidR="007B576F" w:rsidRPr="00297E69">
      <w:rPr>
        <w:rFonts w:ascii="Myriad Pro" w:hAnsi="Myriad Pro"/>
        <w:color w:val="808080"/>
        <w:sz w:val="16"/>
        <w:szCs w:val="16"/>
      </w:rPr>
      <w:instrText xml:space="preserve"> PAGE   \* MERGEFORMAT </w:instrText>
    </w:r>
    <w:r w:rsidR="007B576F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7B576F">
      <w:rPr>
        <w:rFonts w:ascii="Myriad Pro" w:hAnsi="Myriad Pro"/>
        <w:color w:val="808080"/>
        <w:sz w:val="16"/>
        <w:szCs w:val="16"/>
      </w:rPr>
      <w:t>1</w:t>
    </w:r>
    <w:r w:rsidR="007B576F" w:rsidRPr="00297E69">
      <w:rPr>
        <w:rFonts w:ascii="Myriad Pro" w:hAnsi="Myriad Pro"/>
        <w:color w:val="808080"/>
        <w:sz w:val="16"/>
        <w:szCs w:val="16"/>
      </w:rPr>
      <w:fldChar w:fldCharType="end"/>
    </w:r>
    <w:r w:rsidR="007B576F" w:rsidRPr="00297E69">
      <w:rPr>
        <w:rFonts w:ascii="Myriad Pro" w:hAnsi="Myriad Pro"/>
        <w:color w:val="808080"/>
        <w:sz w:val="16"/>
        <w:szCs w:val="16"/>
      </w:rPr>
      <w:t xml:space="preserve"> </w:t>
    </w:r>
    <w:r w:rsidR="0028025B">
      <w:rPr>
        <w:rFonts w:ascii="Myriad Pro" w:hAnsi="Myriad Pro"/>
        <w:color w:val="808080"/>
        <w:sz w:val="16"/>
        <w:szCs w:val="16"/>
      </w:rPr>
      <w:t>von</w:t>
    </w:r>
    <w:r w:rsidR="007B576F" w:rsidRPr="00297E69">
      <w:rPr>
        <w:rFonts w:ascii="Myriad Pro" w:hAnsi="Myriad Pro"/>
        <w:color w:val="808080"/>
        <w:sz w:val="16"/>
        <w:szCs w:val="16"/>
      </w:rPr>
      <w:t xml:space="preserve"> </w:t>
    </w:r>
    <w:r w:rsidR="007B576F" w:rsidRPr="00297E69">
      <w:rPr>
        <w:rFonts w:ascii="Myriad Pro" w:hAnsi="Myriad Pro"/>
        <w:color w:val="808080"/>
        <w:sz w:val="16"/>
        <w:szCs w:val="16"/>
      </w:rPr>
      <w:fldChar w:fldCharType="begin"/>
    </w:r>
    <w:r w:rsidR="007B576F" w:rsidRPr="00297E69">
      <w:rPr>
        <w:rFonts w:ascii="Myriad Pro" w:hAnsi="Myriad Pro"/>
        <w:color w:val="808080"/>
        <w:sz w:val="16"/>
        <w:szCs w:val="16"/>
      </w:rPr>
      <w:instrText xml:space="preserve"> NUMPAGES   \* MERGEFORMAT </w:instrText>
    </w:r>
    <w:r w:rsidR="007B576F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7B576F">
      <w:rPr>
        <w:rFonts w:ascii="Myriad Pro" w:hAnsi="Myriad Pro"/>
        <w:color w:val="808080"/>
        <w:sz w:val="16"/>
        <w:szCs w:val="16"/>
      </w:rPr>
      <w:t>1</w:t>
    </w:r>
    <w:r w:rsidR="007B576F" w:rsidRPr="00297E69">
      <w:rPr>
        <w:rFonts w:ascii="Myriad Pro" w:hAnsi="Myriad Pro"/>
        <w:color w:val="808080"/>
        <w:sz w:val="16"/>
        <w:szCs w:val="16"/>
      </w:rPr>
      <w:fldChar w:fldCharType="end"/>
    </w:r>
  </w:p>
  <w:p w14:paraId="72D0E558" w14:textId="36245396" w:rsidR="00D9440D" w:rsidRPr="007B576F" w:rsidRDefault="003C5270" w:rsidP="007B576F">
    <w:pPr>
      <w:pStyle w:val="Kopfzeile"/>
      <w:tabs>
        <w:tab w:val="right" w:pos="9642"/>
      </w:tabs>
      <w:spacing w:before="360"/>
      <w:rPr>
        <w:rFonts w:ascii="Myriad Pro" w:hAnsi="Myriad Pro"/>
        <w:color w:val="808080"/>
        <w:sz w:val="16"/>
        <w:szCs w:val="16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1DC7FFD1" wp14:editId="43F55756">
          <wp:simplePos x="0" y="0"/>
          <wp:positionH relativeFrom="page">
            <wp:posOffset>5760720</wp:posOffset>
          </wp:positionH>
          <wp:positionV relativeFrom="page">
            <wp:posOffset>360045</wp:posOffset>
          </wp:positionV>
          <wp:extent cx="1440180" cy="561340"/>
          <wp:effectExtent l="0" t="0" r="0" b="0"/>
          <wp:wrapNone/>
          <wp:docPr id="10" name="Picture 1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561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4A2DC" w14:textId="77777777" w:rsidR="00CA4536" w:rsidRDefault="00CA4536" w:rsidP="00CA4536">
    <w:pPr>
      <w:pStyle w:val="Kopfzeile"/>
      <w:tabs>
        <w:tab w:val="left" w:pos="2730"/>
        <w:tab w:val="left" w:pos="3015"/>
      </w:tabs>
    </w:pPr>
    <w:r>
      <w:tab/>
    </w:r>
    <w:r>
      <w:tab/>
    </w:r>
    <w:r>
      <w:tab/>
    </w:r>
    <w:r>
      <w:tab/>
    </w:r>
  </w:p>
  <w:p w14:paraId="1AA888B2" w14:textId="77777777" w:rsidR="00CA4536" w:rsidRDefault="00CA4536" w:rsidP="00CA4536">
    <w:pPr>
      <w:pStyle w:val="Kopfzeile"/>
      <w:jc w:val="right"/>
    </w:pPr>
  </w:p>
  <w:p w14:paraId="4E90E609" w14:textId="77777777" w:rsidR="00CA4536" w:rsidRDefault="00CA4536" w:rsidP="00CA4536">
    <w:pPr>
      <w:pStyle w:val="Kopfzeile"/>
      <w:tabs>
        <w:tab w:val="right" w:pos="9642"/>
      </w:tabs>
      <w:spacing w:before="360"/>
      <w:ind w:left="8504"/>
      <w:jc w:val="center"/>
      <w:rPr>
        <w:rFonts w:ascii="Myriad Pro" w:hAnsi="Myriad Pro"/>
        <w:color w:val="808080"/>
        <w:sz w:val="16"/>
        <w:szCs w:val="16"/>
      </w:rPr>
    </w:pPr>
  </w:p>
  <w:p w14:paraId="27D5CB27" w14:textId="2FF109D6" w:rsidR="00CA4536" w:rsidRPr="00297E69" w:rsidRDefault="003C5270" w:rsidP="00CA4536">
    <w:pPr>
      <w:pStyle w:val="Kopfzeile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4144" behindDoc="0" locked="0" layoutInCell="1" allowOverlap="1" wp14:anchorId="52B5F848" wp14:editId="64807AB9">
              <wp:simplePos x="0" y="0"/>
              <wp:positionH relativeFrom="column">
                <wp:posOffset>-288290</wp:posOffset>
              </wp:positionH>
              <wp:positionV relativeFrom="paragraph">
                <wp:posOffset>136525</wp:posOffset>
              </wp:positionV>
              <wp:extent cx="212090" cy="770255"/>
              <wp:effectExtent l="6985" t="12700" r="9525" b="7620"/>
              <wp:wrapNone/>
              <wp:docPr id="3" name="Group 2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12090" cy="770255"/>
                        <a:chOff x="0" y="0"/>
                        <a:chExt cx="2124" cy="7696"/>
                      </a:xfrm>
                    </wpg:grpSpPr>
                    <wps:wsp>
                      <wps:cNvPr id="4" name="Straight Connector 206"/>
                      <wps:cNvCnPr>
                        <a:cxnSpLocks noChangeShapeType="1"/>
                      </wps:cNvCnPr>
                      <wps:spPr bwMode="auto">
                        <a:xfrm>
                          <a:off x="669" y="7689"/>
                          <a:ext cx="1455" cy="3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DD0C2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Straight Connector 207"/>
                      <wps:cNvCnPr>
                        <a:cxnSpLocks noChangeAspect="1"/>
                      </wps:cNvCnPr>
                      <wps:spPr bwMode="auto">
                        <a:xfrm flipH="1" flipV="1">
                          <a:off x="715" y="1431"/>
                          <a:ext cx="0" cy="62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DD0C2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Oval 208"/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422" cy="1428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DD0C2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25CBBE9" w14:textId="77777777" w:rsidR="00CA4536" w:rsidRDefault="00CA4536" w:rsidP="00CA453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2B5F848" id="Group 205" o:spid="_x0000_s1026" style="position:absolute;left:0;text-align:left;margin-left:-22.7pt;margin-top:10.75pt;width:16.7pt;height:60.65pt;z-index:251654144;mso-width-relative:margin;mso-height-relative:margin" coordsize="2124,7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">
              <v:line id="Straight Connector 206" o:spid="_x0000_s1027" style="position:absolute;visibility:visible;mso-wrap-style:square" from="669,7689" to="2124,7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" strokecolor="#dd0c29" strokeweight="1pt"/>
              <v:line id="Straight Connector 207" o:spid="_x0000_s1028" style="position:absolute;flip:x y;visibility:visible;mso-wrap-style:square" from="715,1431" to="715,7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" strokecolor="#dd0c29" strokeweight="1pt">
                <o:lock v:ext="edit" aspectratio="t" shapetype="f"/>
              </v:line>
              <v:oval id="Oval 208" o:spid="_x0000_s1029" style="position:absolute;width:1422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" filled="f" strokecolor="#dd0c29" strokeweight="1pt">
                <v:path arrowok="t"/>
                <o:lock v:ext="edit" aspectratio="t"/>
                <v:textbox>
                  <w:txbxContent>
                    <w:p w14:paraId="725CBBE9" w14:textId="77777777" w:rsidR="00CA4536" w:rsidRDefault="00CA4536" w:rsidP="00CA4536">
                      <w:pPr>
                        <w:jc w:val="center"/>
                      </w:pPr>
                    </w:p>
                  </w:txbxContent>
                </v:textbox>
              </v:oval>
            </v:group>
          </w:pict>
        </mc:Fallback>
      </mc:AlternateContent>
    </w:r>
    <w:r w:rsidR="0065501E">
      <w:rPr>
        <w:rFonts w:ascii="Myriad Pro" w:hAnsi="Myriad Pro"/>
        <w:color w:val="808080"/>
        <w:sz w:val="16"/>
        <w:szCs w:val="16"/>
      </w:rPr>
      <w:t>S</w:t>
    </w:r>
    <w:r w:rsidR="0028025B">
      <w:rPr>
        <w:rFonts w:ascii="Myriad Pro" w:hAnsi="Myriad Pro"/>
        <w:color w:val="808080"/>
        <w:sz w:val="16"/>
        <w:szCs w:val="16"/>
      </w:rPr>
      <w:t>eite</w:t>
    </w:r>
    <w:r w:rsidR="00CA4536" w:rsidRPr="00297E69">
      <w:rPr>
        <w:rFonts w:ascii="Myriad Pro" w:hAnsi="Myriad Pro"/>
        <w:color w:val="808080"/>
        <w:sz w:val="16"/>
        <w:szCs w:val="16"/>
      </w:rPr>
      <w:t xml:space="preserve"> 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begin"/>
    </w:r>
    <w:r w:rsidR="00CA4536" w:rsidRPr="00297E69">
      <w:rPr>
        <w:rFonts w:ascii="Myriad Pro" w:hAnsi="Myriad Pro"/>
        <w:color w:val="808080"/>
        <w:sz w:val="16"/>
        <w:szCs w:val="16"/>
      </w:rPr>
      <w:instrText xml:space="preserve"> PAGE   \* MERGEFORMAT </w:instrText>
    </w:r>
    <w:r w:rsidR="00CA4536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CA4536">
      <w:rPr>
        <w:rFonts w:ascii="Myriad Pro" w:hAnsi="Myriad Pro"/>
        <w:color w:val="808080"/>
        <w:sz w:val="16"/>
        <w:szCs w:val="16"/>
      </w:rPr>
      <w:t>2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end"/>
    </w:r>
    <w:r w:rsidR="00CA4536" w:rsidRPr="00297E69">
      <w:rPr>
        <w:rFonts w:ascii="Myriad Pro" w:hAnsi="Myriad Pro"/>
        <w:color w:val="808080"/>
        <w:sz w:val="16"/>
        <w:szCs w:val="16"/>
      </w:rPr>
      <w:t xml:space="preserve"> </w:t>
    </w:r>
    <w:r w:rsidR="0028025B">
      <w:rPr>
        <w:rFonts w:ascii="Myriad Pro" w:hAnsi="Myriad Pro"/>
        <w:color w:val="808080"/>
        <w:sz w:val="16"/>
        <w:szCs w:val="16"/>
      </w:rPr>
      <w:t>von</w:t>
    </w:r>
    <w:r w:rsidR="00CA4536" w:rsidRPr="00297E69">
      <w:rPr>
        <w:rFonts w:ascii="Myriad Pro" w:hAnsi="Myriad Pro"/>
        <w:color w:val="808080"/>
        <w:sz w:val="16"/>
        <w:szCs w:val="16"/>
      </w:rPr>
      <w:t xml:space="preserve"> 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begin"/>
    </w:r>
    <w:r w:rsidR="00CA4536" w:rsidRPr="00297E69">
      <w:rPr>
        <w:rFonts w:ascii="Myriad Pro" w:hAnsi="Myriad Pro"/>
        <w:color w:val="808080"/>
        <w:sz w:val="16"/>
        <w:szCs w:val="16"/>
      </w:rPr>
      <w:instrText xml:space="preserve"> NUMPAGES   \* MERGEFORMAT </w:instrText>
    </w:r>
    <w:r w:rsidR="00CA4536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CA4536">
      <w:rPr>
        <w:rFonts w:ascii="Myriad Pro" w:hAnsi="Myriad Pro"/>
        <w:color w:val="808080"/>
        <w:sz w:val="16"/>
        <w:szCs w:val="16"/>
      </w:rPr>
      <w:t>2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end"/>
    </w:r>
  </w:p>
  <w:p w14:paraId="4FDF4F83" w14:textId="70A0C369" w:rsidR="00CA4536" w:rsidRPr="007B576F" w:rsidRDefault="003C5270" w:rsidP="00CA4536">
    <w:pPr>
      <w:pStyle w:val="Kopfzeile"/>
      <w:tabs>
        <w:tab w:val="right" w:pos="9642"/>
      </w:tabs>
      <w:spacing w:before="360"/>
      <w:rPr>
        <w:rFonts w:ascii="Myriad Pro" w:hAnsi="Myriad Pro"/>
        <w:color w:val="808080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2A02B4BB" wp14:editId="7C7A0863">
              <wp:simplePos x="0" y="0"/>
              <wp:positionH relativeFrom="column">
                <wp:posOffset>-90805</wp:posOffset>
              </wp:positionH>
              <wp:positionV relativeFrom="page">
                <wp:posOffset>952500</wp:posOffset>
              </wp:positionV>
              <wp:extent cx="4581525" cy="827405"/>
              <wp:effectExtent l="0" t="0" r="0" b="0"/>
              <wp:wrapNone/>
              <wp:docPr id="209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581525" cy="8274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85EA4D" w14:textId="77777777" w:rsidR="00CA4536" w:rsidRDefault="00CA4536" w:rsidP="00CA4536">
                          <w:pPr>
                            <w:pStyle w:val="Overskrift"/>
                            <w:spacing w:line="276" w:lineRule="auto"/>
                            <w:rPr>
                              <w:b/>
                              <w:color w:val="91989C"/>
                              <w:sz w:val="48"/>
                            </w:rPr>
                          </w:pPr>
                          <w:r w:rsidRPr="00C46F1F">
                            <w:rPr>
                              <w:b/>
                              <w:color w:val="91989C"/>
                              <w:sz w:val="48"/>
                            </w:rPr>
                            <w:t>BROEN Ballomax</w:t>
                          </w:r>
                          <w:r w:rsidRPr="00AE422C">
                            <w:rPr>
                              <w:b/>
                              <w:color w:val="91989C"/>
                              <w:sz w:val="48"/>
                              <w:vertAlign w:val="superscript"/>
                            </w:rPr>
                            <w:t>®</w:t>
                          </w:r>
                        </w:p>
                        <w:p w14:paraId="3B7A84E8" w14:textId="77777777" w:rsidR="0022783F" w:rsidRPr="00B9781A" w:rsidRDefault="0022783F" w:rsidP="0022783F">
                          <w:pPr>
                            <w:autoSpaceDE w:val="0"/>
                            <w:autoSpaceDN w:val="0"/>
                            <w:adjustRightInd w:val="0"/>
                            <w:spacing w:line="276" w:lineRule="auto"/>
                            <w:rPr>
                              <w:rFonts w:ascii="Myriad Pro" w:hAnsi="Myriad Pro" w:cs="Arial"/>
                              <w:b/>
                              <w:color w:val="91989C"/>
                              <w:lang w:val="de-DE"/>
                            </w:rPr>
                          </w:pPr>
                          <w:r w:rsidRPr="00B9781A">
                            <w:rPr>
                              <w:rFonts w:ascii="Myriad Pro" w:hAnsi="Myriad Pro" w:cs="Arial"/>
                              <w:b/>
                              <w:color w:val="91989C"/>
                              <w:lang w:val="de-DE"/>
                            </w:rPr>
                            <w:t>Ausschreibungstexte</w:t>
                          </w:r>
                        </w:p>
                        <w:p w14:paraId="66499890" w14:textId="77777777" w:rsidR="00CA4536" w:rsidRPr="00C46F1F" w:rsidRDefault="00CA4536" w:rsidP="0022783F">
                          <w:pPr>
                            <w:autoSpaceDE w:val="0"/>
                            <w:autoSpaceDN w:val="0"/>
                            <w:adjustRightInd w:val="0"/>
                            <w:spacing w:line="276" w:lineRule="auto"/>
                            <w:rPr>
                              <w:b/>
                              <w:color w:val="91989C"/>
                              <w:sz w:val="32"/>
                              <w:szCs w:val="32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02B4B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-7.15pt;margin-top:75pt;width:360.75pt;height:65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" o:allowincell="f" filled="f" stroked="f">
              <o:lock v:ext="edit" aspectratio="t"/>
              <v:textbox>
                <w:txbxContent>
                  <w:p w14:paraId="5B85EA4D" w14:textId="77777777" w:rsidR="00CA4536" w:rsidRDefault="00CA4536" w:rsidP="00CA4536">
                    <w:pPr>
                      <w:pStyle w:val="Overskrift"/>
                      <w:spacing w:line="276" w:lineRule="auto"/>
                      <w:rPr>
                        <w:b/>
                        <w:color w:val="91989C"/>
                        <w:sz w:val="48"/>
                      </w:rPr>
                    </w:pPr>
                    <w:r w:rsidRPr="00C46F1F">
                      <w:rPr>
                        <w:b/>
                        <w:color w:val="91989C"/>
                        <w:sz w:val="48"/>
                      </w:rPr>
                      <w:t>BROEN Ballomax</w:t>
                    </w:r>
                    <w:r w:rsidRPr="00AE422C">
                      <w:rPr>
                        <w:b/>
                        <w:color w:val="91989C"/>
                        <w:sz w:val="48"/>
                        <w:vertAlign w:val="superscript"/>
                      </w:rPr>
                      <w:t>®</w:t>
                    </w:r>
                  </w:p>
                  <w:p w14:paraId="3B7A84E8" w14:textId="77777777" w:rsidR="0022783F" w:rsidRPr="00B9781A" w:rsidRDefault="0022783F" w:rsidP="0022783F">
                    <w:pPr>
                      <w:autoSpaceDE w:val="0"/>
                      <w:autoSpaceDN w:val="0"/>
                      <w:adjustRightInd w:val="0"/>
                      <w:spacing w:line="276" w:lineRule="auto"/>
                      <w:rPr>
                        <w:rFonts w:ascii="Myriad Pro" w:hAnsi="Myriad Pro" w:cs="Arial"/>
                        <w:b/>
                        <w:color w:val="91989C"/>
                        <w:lang w:val="de-DE"/>
                      </w:rPr>
                    </w:pPr>
                    <w:r w:rsidRPr="00B9781A">
                      <w:rPr>
                        <w:rFonts w:ascii="Myriad Pro" w:hAnsi="Myriad Pro" w:cs="Arial"/>
                        <w:b/>
                        <w:color w:val="91989C"/>
                        <w:lang w:val="de-DE"/>
                      </w:rPr>
                      <w:t>Ausschreibungstexte</w:t>
                    </w:r>
                  </w:p>
                  <w:p w14:paraId="66499890" w14:textId="77777777" w:rsidR="00CA4536" w:rsidRPr="00C46F1F" w:rsidRDefault="00CA4536" w:rsidP="0022783F">
                    <w:pPr>
                      <w:autoSpaceDE w:val="0"/>
                      <w:autoSpaceDN w:val="0"/>
                      <w:adjustRightInd w:val="0"/>
                      <w:spacing w:line="276" w:lineRule="auto"/>
                      <w:rPr>
                        <w:b/>
                        <w:color w:val="91989C"/>
                        <w:sz w:val="32"/>
                        <w:szCs w:val="32"/>
                        <w:lang w:val="en-US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1" locked="0" layoutInCell="1" allowOverlap="1" wp14:anchorId="44DC23DA" wp14:editId="34D25B84">
          <wp:simplePos x="0" y="0"/>
          <wp:positionH relativeFrom="page">
            <wp:posOffset>5760720</wp:posOffset>
          </wp:positionH>
          <wp:positionV relativeFrom="page">
            <wp:posOffset>360045</wp:posOffset>
          </wp:positionV>
          <wp:extent cx="1440180" cy="561340"/>
          <wp:effectExtent l="0" t="0" r="0" b="0"/>
          <wp:wrapNone/>
          <wp:docPr id="2" name="Picture 2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561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4FA4535" w14:textId="77777777" w:rsidR="00D9440D" w:rsidRPr="00CA4536" w:rsidRDefault="00D9440D" w:rsidP="00CA453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CE004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CB866E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013CC2B2"/>
    <w:lvl w:ilvl="0">
      <w:start w:val="1"/>
      <w:numFmt w:val="bullet"/>
      <w:pStyle w:val="Aufzhlungszeichen2"/>
      <w:lvlText w:val="-"/>
      <w:lvlJc w:val="left"/>
      <w:pPr>
        <w:tabs>
          <w:tab w:val="num" w:pos="907"/>
        </w:tabs>
        <w:ind w:left="907" w:hanging="453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FFFFFF88"/>
    <w:multiLevelType w:val="singleLevel"/>
    <w:tmpl w:val="5B8ECCFC"/>
    <w:lvl w:ilvl="0">
      <w:start w:val="1"/>
      <w:numFmt w:val="decimal"/>
      <w:pStyle w:val="Listennummer"/>
      <w:lvlText w:val="%1."/>
      <w:lvlJc w:val="right"/>
      <w:pPr>
        <w:tabs>
          <w:tab w:val="num" w:pos="454"/>
        </w:tabs>
        <w:ind w:left="454" w:hanging="166"/>
      </w:pPr>
      <w:rPr>
        <w:rFonts w:hint="default"/>
      </w:rPr>
    </w:lvl>
  </w:abstractNum>
  <w:abstractNum w:abstractNumId="4" w15:restartNumberingAfterBreak="0">
    <w:nsid w:val="FFFFFF89"/>
    <w:multiLevelType w:val="singleLevel"/>
    <w:tmpl w:val="83360D5E"/>
    <w:lvl w:ilvl="0">
      <w:start w:val="1"/>
      <w:numFmt w:val="bullet"/>
      <w:pStyle w:val="Aufzhlungszeichen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5" w15:restartNumberingAfterBreak="0">
    <w:nsid w:val="4C151531"/>
    <w:multiLevelType w:val="multilevel"/>
    <w:tmpl w:val="5BECC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noPunctuationKerning/>
  <w:characterSpacingControl w:val="doNotCompress"/>
  <w:hdrShapeDefaults>
    <o:shapedefaults v:ext="edit" spidmax="38925"/>
    <o:shapelayout v:ext="edit">
      <o:rules v:ext="edit">
        <o:r id="V:Rule1" type="connector" idref="#Straight Connector 206"/>
        <o:r id="V:Rule2" type="connector" idref="#Straight Connector 20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40D"/>
    <w:rsid w:val="00010CC6"/>
    <w:rsid w:val="000338F3"/>
    <w:rsid w:val="000347F5"/>
    <w:rsid w:val="00036548"/>
    <w:rsid w:val="0003688B"/>
    <w:rsid w:val="00037232"/>
    <w:rsid w:val="0004549E"/>
    <w:rsid w:val="0005026F"/>
    <w:rsid w:val="00051DC4"/>
    <w:rsid w:val="0005545F"/>
    <w:rsid w:val="000566E3"/>
    <w:rsid w:val="00062891"/>
    <w:rsid w:val="0007221D"/>
    <w:rsid w:val="000A25ED"/>
    <w:rsid w:val="000A746C"/>
    <w:rsid w:val="000B7810"/>
    <w:rsid w:val="000E18FE"/>
    <w:rsid w:val="000E1B20"/>
    <w:rsid w:val="000E7E4E"/>
    <w:rsid w:val="000F0267"/>
    <w:rsid w:val="000F15F9"/>
    <w:rsid w:val="000F6548"/>
    <w:rsid w:val="00103D65"/>
    <w:rsid w:val="001129CF"/>
    <w:rsid w:val="001138B1"/>
    <w:rsid w:val="0014364A"/>
    <w:rsid w:val="00144462"/>
    <w:rsid w:val="00146178"/>
    <w:rsid w:val="00147429"/>
    <w:rsid w:val="00151A99"/>
    <w:rsid w:val="00154226"/>
    <w:rsid w:val="00163382"/>
    <w:rsid w:val="00186A1D"/>
    <w:rsid w:val="001A03EA"/>
    <w:rsid w:val="001A11E4"/>
    <w:rsid w:val="001A4973"/>
    <w:rsid w:val="001A6805"/>
    <w:rsid w:val="001B505A"/>
    <w:rsid w:val="001D112D"/>
    <w:rsid w:val="001D4D2E"/>
    <w:rsid w:val="001E2DF3"/>
    <w:rsid w:val="001E6043"/>
    <w:rsid w:val="0022721E"/>
    <w:rsid w:val="0022783F"/>
    <w:rsid w:val="00251B44"/>
    <w:rsid w:val="00253E5B"/>
    <w:rsid w:val="00262332"/>
    <w:rsid w:val="00264AE9"/>
    <w:rsid w:val="00276680"/>
    <w:rsid w:val="0028025B"/>
    <w:rsid w:val="002908DF"/>
    <w:rsid w:val="002B4EA9"/>
    <w:rsid w:val="002C7A6E"/>
    <w:rsid w:val="002D3BBC"/>
    <w:rsid w:val="002F16F6"/>
    <w:rsid w:val="002F33F3"/>
    <w:rsid w:val="00313639"/>
    <w:rsid w:val="003139F0"/>
    <w:rsid w:val="0031707A"/>
    <w:rsid w:val="00320C50"/>
    <w:rsid w:val="00321A0E"/>
    <w:rsid w:val="00321F1B"/>
    <w:rsid w:val="003231A6"/>
    <w:rsid w:val="003319AA"/>
    <w:rsid w:val="00333C17"/>
    <w:rsid w:val="0034789A"/>
    <w:rsid w:val="00351413"/>
    <w:rsid w:val="00355760"/>
    <w:rsid w:val="00360674"/>
    <w:rsid w:val="00362525"/>
    <w:rsid w:val="00382125"/>
    <w:rsid w:val="003822CF"/>
    <w:rsid w:val="003A3660"/>
    <w:rsid w:val="003A4C4B"/>
    <w:rsid w:val="003A6A1F"/>
    <w:rsid w:val="003C2717"/>
    <w:rsid w:val="003C5270"/>
    <w:rsid w:val="003C5A22"/>
    <w:rsid w:val="003C7A3B"/>
    <w:rsid w:val="003D1858"/>
    <w:rsid w:val="003D1D19"/>
    <w:rsid w:val="003D1E02"/>
    <w:rsid w:val="003D20C9"/>
    <w:rsid w:val="003E17D7"/>
    <w:rsid w:val="003E63EB"/>
    <w:rsid w:val="004023C8"/>
    <w:rsid w:val="00413B0C"/>
    <w:rsid w:val="00413E35"/>
    <w:rsid w:val="00420F5E"/>
    <w:rsid w:val="00421414"/>
    <w:rsid w:val="004216AA"/>
    <w:rsid w:val="00422046"/>
    <w:rsid w:val="0042740C"/>
    <w:rsid w:val="00432C6A"/>
    <w:rsid w:val="00434783"/>
    <w:rsid w:val="00434804"/>
    <w:rsid w:val="00441386"/>
    <w:rsid w:val="00447CFC"/>
    <w:rsid w:val="00450BB1"/>
    <w:rsid w:val="00454FE9"/>
    <w:rsid w:val="00473C82"/>
    <w:rsid w:val="00490BBB"/>
    <w:rsid w:val="004973FD"/>
    <w:rsid w:val="004B1891"/>
    <w:rsid w:val="004B74B5"/>
    <w:rsid w:val="004B7D99"/>
    <w:rsid w:val="004C2C46"/>
    <w:rsid w:val="004C7362"/>
    <w:rsid w:val="004D1193"/>
    <w:rsid w:val="004E5722"/>
    <w:rsid w:val="004E7549"/>
    <w:rsid w:val="004F17D0"/>
    <w:rsid w:val="004F33B4"/>
    <w:rsid w:val="004F490E"/>
    <w:rsid w:val="004F7764"/>
    <w:rsid w:val="005165D7"/>
    <w:rsid w:val="00524F3E"/>
    <w:rsid w:val="00527558"/>
    <w:rsid w:val="00527E1A"/>
    <w:rsid w:val="00530D18"/>
    <w:rsid w:val="00535ABA"/>
    <w:rsid w:val="0053619A"/>
    <w:rsid w:val="005619C2"/>
    <w:rsid w:val="00566040"/>
    <w:rsid w:val="005745DD"/>
    <w:rsid w:val="005764CE"/>
    <w:rsid w:val="005832FE"/>
    <w:rsid w:val="00583F6C"/>
    <w:rsid w:val="00584806"/>
    <w:rsid w:val="00585714"/>
    <w:rsid w:val="00590D20"/>
    <w:rsid w:val="005A0FD8"/>
    <w:rsid w:val="005A6E17"/>
    <w:rsid w:val="005B047A"/>
    <w:rsid w:val="005B2B47"/>
    <w:rsid w:val="005B3034"/>
    <w:rsid w:val="005B5ADF"/>
    <w:rsid w:val="005C0304"/>
    <w:rsid w:val="005C08E1"/>
    <w:rsid w:val="005C115B"/>
    <w:rsid w:val="005D10F5"/>
    <w:rsid w:val="005D4283"/>
    <w:rsid w:val="005F6046"/>
    <w:rsid w:val="005F7B1D"/>
    <w:rsid w:val="00600017"/>
    <w:rsid w:val="00603924"/>
    <w:rsid w:val="00606FA4"/>
    <w:rsid w:val="00620F2C"/>
    <w:rsid w:val="0063099D"/>
    <w:rsid w:val="0063301A"/>
    <w:rsid w:val="00634DB7"/>
    <w:rsid w:val="00636F7A"/>
    <w:rsid w:val="006475A4"/>
    <w:rsid w:val="006504AA"/>
    <w:rsid w:val="0065501E"/>
    <w:rsid w:val="00662886"/>
    <w:rsid w:val="00663AAC"/>
    <w:rsid w:val="00666021"/>
    <w:rsid w:val="00666661"/>
    <w:rsid w:val="00672901"/>
    <w:rsid w:val="00673271"/>
    <w:rsid w:val="006847C8"/>
    <w:rsid w:val="00686F20"/>
    <w:rsid w:val="0069056A"/>
    <w:rsid w:val="00692D43"/>
    <w:rsid w:val="006A25AA"/>
    <w:rsid w:val="006A25D0"/>
    <w:rsid w:val="006A32D3"/>
    <w:rsid w:val="006A4F32"/>
    <w:rsid w:val="006A620A"/>
    <w:rsid w:val="006D202F"/>
    <w:rsid w:val="006D4975"/>
    <w:rsid w:val="006D5A9B"/>
    <w:rsid w:val="006D7671"/>
    <w:rsid w:val="006E412A"/>
    <w:rsid w:val="006E7B9F"/>
    <w:rsid w:val="006F4734"/>
    <w:rsid w:val="006F66FB"/>
    <w:rsid w:val="00702001"/>
    <w:rsid w:val="00710E41"/>
    <w:rsid w:val="00711A58"/>
    <w:rsid w:val="00714057"/>
    <w:rsid w:val="00722202"/>
    <w:rsid w:val="0072469C"/>
    <w:rsid w:val="00726BCF"/>
    <w:rsid w:val="00731B55"/>
    <w:rsid w:val="00731CAB"/>
    <w:rsid w:val="00734700"/>
    <w:rsid w:val="00734748"/>
    <w:rsid w:val="0075204B"/>
    <w:rsid w:val="00752594"/>
    <w:rsid w:val="00757838"/>
    <w:rsid w:val="00761B68"/>
    <w:rsid w:val="00762FDD"/>
    <w:rsid w:val="0077325F"/>
    <w:rsid w:val="007765F7"/>
    <w:rsid w:val="00782960"/>
    <w:rsid w:val="00785A68"/>
    <w:rsid w:val="007874C2"/>
    <w:rsid w:val="007920F2"/>
    <w:rsid w:val="00793E7D"/>
    <w:rsid w:val="007A0D13"/>
    <w:rsid w:val="007B4E51"/>
    <w:rsid w:val="007B576F"/>
    <w:rsid w:val="007B617B"/>
    <w:rsid w:val="007C7418"/>
    <w:rsid w:val="007D4862"/>
    <w:rsid w:val="007D5A40"/>
    <w:rsid w:val="007F203E"/>
    <w:rsid w:val="007F324A"/>
    <w:rsid w:val="007F6305"/>
    <w:rsid w:val="008102AF"/>
    <w:rsid w:val="0081092E"/>
    <w:rsid w:val="00811319"/>
    <w:rsid w:val="008145F4"/>
    <w:rsid w:val="00820C4A"/>
    <w:rsid w:val="00833FFD"/>
    <w:rsid w:val="00835086"/>
    <w:rsid w:val="00837AE8"/>
    <w:rsid w:val="008447E1"/>
    <w:rsid w:val="00863FE0"/>
    <w:rsid w:val="00867D10"/>
    <w:rsid w:val="0087442F"/>
    <w:rsid w:val="00880217"/>
    <w:rsid w:val="008819E5"/>
    <w:rsid w:val="0088616A"/>
    <w:rsid w:val="00887F24"/>
    <w:rsid w:val="00891F4F"/>
    <w:rsid w:val="008C0804"/>
    <w:rsid w:val="008D6C45"/>
    <w:rsid w:val="008D7925"/>
    <w:rsid w:val="008E7400"/>
    <w:rsid w:val="008F07E9"/>
    <w:rsid w:val="00902A39"/>
    <w:rsid w:val="009057E6"/>
    <w:rsid w:val="009203E5"/>
    <w:rsid w:val="00935120"/>
    <w:rsid w:val="00941CFC"/>
    <w:rsid w:val="00946236"/>
    <w:rsid w:val="00951B78"/>
    <w:rsid w:val="00951E7B"/>
    <w:rsid w:val="00962733"/>
    <w:rsid w:val="00963BFF"/>
    <w:rsid w:val="00966DD9"/>
    <w:rsid w:val="00987EEA"/>
    <w:rsid w:val="009909EC"/>
    <w:rsid w:val="00994668"/>
    <w:rsid w:val="00996B36"/>
    <w:rsid w:val="009A0DA6"/>
    <w:rsid w:val="009A50A7"/>
    <w:rsid w:val="009B3C63"/>
    <w:rsid w:val="009C12A2"/>
    <w:rsid w:val="009C195A"/>
    <w:rsid w:val="009C2EF7"/>
    <w:rsid w:val="009C57E4"/>
    <w:rsid w:val="009D2401"/>
    <w:rsid w:val="009D2456"/>
    <w:rsid w:val="009D28BC"/>
    <w:rsid w:val="009D2B18"/>
    <w:rsid w:val="009F56DB"/>
    <w:rsid w:val="00A026BC"/>
    <w:rsid w:val="00A07941"/>
    <w:rsid w:val="00A1553C"/>
    <w:rsid w:val="00A23933"/>
    <w:rsid w:val="00A24777"/>
    <w:rsid w:val="00A37C8D"/>
    <w:rsid w:val="00A440C7"/>
    <w:rsid w:val="00A500AB"/>
    <w:rsid w:val="00A53C40"/>
    <w:rsid w:val="00A5494F"/>
    <w:rsid w:val="00A55D7A"/>
    <w:rsid w:val="00A569C9"/>
    <w:rsid w:val="00A74551"/>
    <w:rsid w:val="00A80253"/>
    <w:rsid w:val="00A8271E"/>
    <w:rsid w:val="00A8400D"/>
    <w:rsid w:val="00A90D59"/>
    <w:rsid w:val="00A91C4D"/>
    <w:rsid w:val="00AB0515"/>
    <w:rsid w:val="00AB390E"/>
    <w:rsid w:val="00AC12F2"/>
    <w:rsid w:val="00AC3682"/>
    <w:rsid w:val="00AC43A6"/>
    <w:rsid w:val="00AC744C"/>
    <w:rsid w:val="00AD764D"/>
    <w:rsid w:val="00AE04F5"/>
    <w:rsid w:val="00AE1672"/>
    <w:rsid w:val="00AE1BCC"/>
    <w:rsid w:val="00AE422C"/>
    <w:rsid w:val="00AE65F1"/>
    <w:rsid w:val="00AE6E15"/>
    <w:rsid w:val="00B136C3"/>
    <w:rsid w:val="00B15850"/>
    <w:rsid w:val="00B21057"/>
    <w:rsid w:val="00B25801"/>
    <w:rsid w:val="00B27D0F"/>
    <w:rsid w:val="00B469B2"/>
    <w:rsid w:val="00B51973"/>
    <w:rsid w:val="00B63221"/>
    <w:rsid w:val="00B66FAB"/>
    <w:rsid w:val="00B70767"/>
    <w:rsid w:val="00B82460"/>
    <w:rsid w:val="00B84938"/>
    <w:rsid w:val="00B90463"/>
    <w:rsid w:val="00B91B2F"/>
    <w:rsid w:val="00B91EB6"/>
    <w:rsid w:val="00B9781A"/>
    <w:rsid w:val="00BA33E8"/>
    <w:rsid w:val="00BB3634"/>
    <w:rsid w:val="00BB494C"/>
    <w:rsid w:val="00BC0628"/>
    <w:rsid w:val="00BC38C9"/>
    <w:rsid w:val="00BD311A"/>
    <w:rsid w:val="00BE2443"/>
    <w:rsid w:val="00BF4C90"/>
    <w:rsid w:val="00C01F23"/>
    <w:rsid w:val="00C03E8D"/>
    <w:rsid w:val="00C054AA"/>
    <w:rsid w:val="00C17ACE"/>
    <w:rsid w:val="00C21529"/>
    <w:rsid w:val="00C46A9C"/>
    <w:rsid w:val="00C46F1F"/>
    <w:rsid w:val="00C538F8"/>
    <w:rsid w:val="00C62FFB"/>
    <w:rsid w:val="00C6608E"/>
    <w:rsid w:val="00C76456"/>
    <w:rsid w:val="00C77B5C"/>
    <w:rsid w:val="00C82DBE"/>
    <w:rsid w:val="00C86AB9"/>
    <w:rsid w:val="00C90902"/>
    <w:rsid w:val="00C91475"/>
    <w:rsid w:val="00C97924"/>
    <w:rsid w:val="00CA3C2F"/>
    <w:rsid w:val="00CA4536"/>
    <w:rsid w:val="00CA6645"/>
    <w:rsid w:val="00CB35EC"/>
    <w:rsid w:val="00CD2FA7"/>
    <w:rsid w:val="00CD581A"/>
    <w:rsid w:val="00CE04A6"/>
    <w:rsid w:val="00CE0A97"/>
    <w:rsid w:val="00CE7F45"/>
    <w:rsid w:val="00CF132F"/>
    <w:rsid w:val="00CF20D4"/>
    <w:rsid w:val="00D04B5A"/>
    <w:rsid w:val="00D05F1B"/>
    <w:rsid w:val="00D0686A"/>
    <w:rsid w:val="00D07AC1"/>
    <w:rsid w:val="00D07F76"/>
    <w:rsid w:val="00D12ED4"/>
    <w:rsid w:val="00D22BB2"/>
    <w:rsid w:val="00D22FE2"/>
    <w:rsid w:val="00D2612D"/>
    <w:rsid w:val="00D310B6"/>
    <w:rsid w:val="00D5126D"/>
    <w:rsid w:val="00D51B52"/>
    <w:rsid w:val="00D557E5"/>
    <w:rsid w:val="00D76803"/>
    <w:rsid w:val="00D836B8"/>
    <w:rsid w:val="00D86005"/>
    <w:rsid w:val="00D87BD7"/>
    <w:rsid w:val="00D9440D"/>
    <w:rsid w:val="00DA28A3"/>
    <w:rsid w:val="00DA6577"/>
    <w:rsid w:val="00DB0B65"/>
    <w:rsid w:val="00DB0C2B"/>
    <w:rsid w:val="00DB7914"/>
    <w:rsid w:val="00DC6DE9"/>
    <w:rsid w:val="00DE7AE1"/>
    <w:rsid w:val="00E11DC9"/>
    <w:rsid w:val="00E12FD9"/>
    <w:rsid w:val="00E257B6"/>
    <w:rsid w:val="00E36FD0"/>
    <w:rsid w:val="00E42BD2"/>
    <w:rsid w:val="00E5398C"/>
    <w:rsid w:val="00E56515"/>
    <w:rsid w:val="00E57E1D"/>
    <w:rsid w:val="00E64D4E"/>
    <w:rsid w:val="00E66AC6"/>
    <w:rsid w:val="00E85FB9"/>
    <w:rsid w:val="00E92180"/>
    <w:rsid w:val="00E92E61"/>
    <w:rsid w:val="00E955A3"/>
    <w:rsid w:val="00EA6CB8"/>
    <w:rsid w:val="00EB498D"/>
    <w:rsid w:val="00EC3E5F"/>
    <w:rsid w:val="00EC6276"/>
    <w:rsid w:val="00EE2E96"/>
    <w:rsid w:val="00EF752E"/>
    <w:rsid w:val="00F05B94"/>
    <w:rsid w:val="00F06298"/>
    <w:rsid w:val="00F07C41"/>
    <w:rsid w:val="00F11B29"/>
    <w:rsid w:val="00F12B2A"/>
    <w:rsid w:val="00F254A4"/>
    <w:rsid w:val="00F26C0B"/>
    <w:rsid w:val="00F27512"/>
    <w:rsid w:val="00F27B67"/>
    <w:rsid w:val="00F313AC"/>
    <w:rsid w:val="00F45BF4"/>
    <w:rsid w:val="00F567CB"/>
    <w:rsid w:val="00F5684E"/>
    <w:rsid w:val="00F62A1A"/>
    <w:rsid w:val="00F64B4A"/>
    <w:rsid w:val="00F766C5"/>
    <w:rsid w:val="00F805FA"/>
    <w:rsid w:val="00F81D52"/>
    <w:rsid w:val="00F834F3"/>
    <w:rsid w:val="00F851AB"/>
    <w:rsid w:val="00F86A73"/>
    <w:rsid w:val="00F86DB8"/>
    <w:rsid w:val="00F9013E"/>
    <w:rsid w:val="00F904B8"/>
    <w:rsid w:val="00F93F68"/>
    <w:rsid w:val="00F9491D"/>
    <w:rsid w:val="00FA1F8C"/>
    <w:rsid w:val="00FA5754"/>
    <w:rsid w:val="00FB4685"/>
    <w:rsid w:val="00FC4A4B"/>
    <w:rsid w:val="00FC4BDE"/>
    <w:rsid w:val="00FC6358"/>
    <w:rsid w:val="00FD613C"/>
    <w:rsid w:val="00FF71AC"/>
    <w:rsid w:val="00FF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25"/>
    <o:shapelayout v:ext="edit">
      <o:idmap v:ext="edit" data="1"/>
    </o:shapelayout>
  </w:shapeDefaults>
  <w:decimalSymbol w:val=","/>
  <w:listSeparator w:val=";"/>
  <w14:docId w14:val="31976CBE"/>
  <w15:docId w15:val="{B44CD1F5-1A45-4F24-9629-7419791DC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C5A22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355760"/>
    <w:pPr>
      <w:keepNext/>
      <w:spacing w:before="240"/>
      <w:outlineLvl w:val="0"/>
    </w:pPr>
    <w:rPr>
      <w:rFonts w:cs="Arial"/>
      <w:b/>
      <w:bCs/>
      <w:kern w:val="32"/>
      <w:sz w:val="18"/>
      <w:szCs w:val="32"/>
    </w:rPr>
  </w:style>
  <w:style w:type="paragraph" w:styleId="berschrift2">
    <w:name w:val="heading 2"/>
    <w:basedOn w:val="Standard"/>
    <w:next w:val="Standard"/>
    <w:qFormat/>
    <w:rsid w:val="00734748"/>
    <w:pPr>
      <w:keepNext/>
      <w:spacing w:before="24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pPr>
      <w:keepNext/>
      <w:spacing w:before="240"/>
      <w:outlineLvl w:val="2"/>
    </w:pPr>
    <w:rPr>
      <w:rFonts w:ascii="Arial" w:hAnsi="Arial" w:cs="Arial"/>
      <w:bCs/>
      <w:sz w:val="22"/>
      <w:szCs w:val="2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nummer">
    <w:name w:val="List Number"/>
    <w:basedOn w:val="Standard"/>
    <w:pPr>
      <w:numPr>
        <w:numId w:val="3"/>
      </w:numPr>
    </w:pPr>
    <w:rPr>
      <w:sz w:val="18"/>
    </w:rPr>
  </w:style>
  <w:style w:type="paragraph" w:styleId="Aufzhlungszeichen">
    <w:name w:val="List Bullet"/>
    <w:basedOn w:val="Standard"/>
    <w:pPr>
      <w:numPr>
        <w:numId w:val="2"/>
      </w:numPr>
      <w:tabs>
        <w:tab w:val="clear" w:pos="454"/>
        <w:tab w:val="left" w:pos="907"/>
      </w:tabs>
      <w:ind w:left="908"/>
    </w:pPr>
    <w:rPr>
      <w:sz w:val="18"/>
    </w:rPr>
  </w:style>
  <w:style w:type="paragraph" w:styleId="Kopfzeile">
    <w:name w:val="header"/>
    <w:basedOn w:val="Standard"/>
    <w:link w:val="KopfzeileZchn"/>
    <w:uiPriority w:val="99"/>
    <w:pPr>
      <w:tabs>
        <w:tab w:val="center" w:pos="4253"/>
        <w:tab w:val="right" w:pos="8505"/>
      </w:tabs>
    </w:pPr>
    <w:rPr>
      <w:sz w:val="18"/>
    </w:rPr>
  </w:style>
  <w:style w:type="paragraph" w:styleId="Aufzhlungszeichen2">
    <w:name w:val="List Bullet 2"/>
    <w:basedOn w:val="Standard"/>
    <w:autoRedefine/>
    <w:pPr>
      <w:numPr>
        <w:numId w:val="5"/>
      </w:numPr>
    </w:pPr>
    <w:rPr>
      <w:sz w:val="18"/>
    </w:rPr>
  </w:style>
  <w:style w:type="paragraph" w:styleId="Listenfortsetzung">
    <w:name w:val="List Continue"/>
    <w:basedOn w:val="Standard"/>
    <w:pPr>
      <w:ind w:left="1418" w:hanging="1418"/>
    </w:pPr>
    <w:rPr>
      <w:sz w:val="18"/>
    </w:rPr>
  </w:style>
  <w:style w:type="paragraph" w:styleId="Listenfortsetzung2">
    <w:name w:val="List Continue 2"/>
    <w:basedOn w:val="Standard"/>
    <w:pPr>
      <w:ind w:left="1985" w:hanging="1985"/>
    </w:pPr>
    <w:rPr>
      <w:sz w:val="18"/>
    </w:rPr>
  </w:style>
  <w:style w:type="paragraph" w:styleId="Listenfortsetzung3">
    <w:name w:val="List Continue 3"/>
    <w:basedOn w:val="Standard"/>
    <w:pPr>
      <w:ind w:left="2552" w:hanging="2552"/>
    </w:pPr>
    <w:rPr>
      <w:sz w:val="18"/>
    </w:rPr>
  </w:style>
  <w:style w:type="paragraph" w:styleId="Listenfortsetzung4">
    <w:name w:val="List Continue 4"/>
    <w:basedOn w:val="Standard"/>
    <w:pPr>
      <w:ind w:left="3119" w:hanging="3119"/>
    </w:pPr>
    <w:rPr>
      <w:sz w:val="18"/>
    </w:rPr>
  </w:style>
  <w:style w:type="paragraph" w:styleId="Fuzeile">
    <w:name w:val="footer"/>
    <w:basedOn w:val="Standard"/>
    <w:link w:val="FuzeileZchn"/>
    <w:uiPriority w:val="99"/>
    <w:rsid w:val="005764CE"/>
    <w:pPr>
      <w:jc w:val="right"/>
    </w:pPr>
    <w:rPr>
      <w:sz w:val="12"/>
    </w:rPr>
  </w:style>
  <w:style w:type="character" w:styleId="Seitenzahl">
    <w:name w:val="page number"/>
    <w:basedOn w:val="Absatz-Standardschriftart"/>
    <w:rsid w:val="00535ABA"/>
  </w:style>
  <w:style w:type="paragraph" w:customStyle="1" w:styleId="xDato">
    <w:name w:val="xDato"/>
    <w:basedOn w:val="Standard"/>
    <w:pPr>
      <w:spacing w:before="240"/>
      <w:jc w:val="right"/>
    </w:pPr>
    <w:rPr>
      <w:caps/>
      <w:sz w:val="18"/>
    </w:rPr>
  </w:style>
  <w:style w:type="table" w:styleId="Tabellenraster">
    <w:name w:val="Table Grid"/>
    <w:basedOn w:val="NormaleTabelle"/>
    <w:rsid w:val="00D51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D51B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D51B52"/>
    <w:rPr>
      <w:rFonts w:ascii="Tahoma" w:hAnsi="Tahoma" w:cs="Tahoma"/>
      <w:sz w:val="16"/>
      <w:szCs w:val="16"/>
      <w:lang w:eastAsia="en-US"/>
    </w:rPr>
  </w:style>
  <w:style w:type="paragraph" w:customStyle="1" w:styleId="xTableText">
    <w:name w:val="xTableText"/>
    <w:basedOn w:val="Standard"/>
    <w:rsid w:val="00163382"/>
    <w:pPr>
      <w:spacing w:after="120"/>
    </w:pPr>
    <w:rPr>
      <w:rFonts w:ascii="Tahoma" w:hAnsi="Tahoma"/>
      <w:sz w:val="14"/>
    </w:rPr>
  </w:style>
  <w:style w:type="paragraph" w:customStyle="1" w:styleId="TypografixTableTextVenstre072cm">
    <w:name w:val="Typografi xTableText + Venstre:  072 cm"/>
    <w:basedOn w:val="xTableText"/>
    <w:rsid w:val="00163382"/>
    <w:pPr>
      <w:spacing w:after="180"/>
      <w:ind w:left="408"/>
    </w:pPr>
    <w:rPr>
      <w:szCs w:val="20"/>
    </w:rPr>
  </w:style>
  <w:style w:type="character" w:customStyle="1" w:styleId="FuzeileZchn">
    <w:name w:val="Fußzeile Zchn"/>
    <w:link w:val="Fuzeile"/>
    <w:uiPriority w:val="99"/>
    <w:rsid w:val="005764CE"/>
    <w:rPr>
      <w:rFonts w:ascii="Verdana" w:hAnsi="Verdana"/>
      <w:sz w:val="12"/>
      <w:szCs w:val="24"/>
      <w:lang w:eastAsia="en-US"/>
    </w:rPr>
  </w:style>
  <w:style w:type="paragraph" w:customStyle="1" w:styleId="xSidefod">
    <w:name w:val="xSidefod"/>
    <w:basedOn w:val="Standard"/>
    <w:qFormat/>
    <w:rsid w:val="004B74B5"/>
    <w:pPr>
      <w:ind w:right="991"/>
      <w:jc w:val="right"/>
    </w:pPr>
  </w:style>
  <w:style w:type="paragraph" w:customStyle="1" w:styleId="Default">
    <w:name w:val="Default"/>
    <w:rsid w:val="00434783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en-US"/>
    </w:rPr>
  </w:style>
  <w:style w:type="paragraph" w:customStyle="1" w:styleId="Overskrift">
    <w:name w:val="Overskrift"/>
    <w:basedOn w:val="Standard"/>
    <w:uiPriority w:val="99"/>
    <w:rsid w:val="00E257B6"/>
    <w:pPr>
      <w:tabs>
        <w:tab w:val="left" w:pos="170"/>
        <w:tab w:val="left" w:pos="862"/>
        <w:tab w:val="left" w:pos="1723"/>
        <w:tab w:val="left" w:pos="2602"/>
        <w:tab w:val="left" w:pos="3458"/>
        <w:tab w:val="left" w:pos="4320"/>
      </w:tabs>
      <w:autoSpaceDE w:val="0"/>
      <w:autoSpaceDN w:val="0"/>
      <w:adjustRightInd w:val="0"/>
      <w:spacing w:line="640" w:lineRule="atLeast"/>
      <w:textAlignment w:val="center"/>
    </w:pPr>
    <w:rPr>
      <w:rFonts w:ascii="Myriad Pro" w:hAnsi="Myriad Pro" w:cs="Myriad Pro"/>
      <w:color w:val="90979B"/>
      <w:sz w:val="40"/>
      <w:szCs w:val="40"/>
    </w:rPr>
  </w:style>
  <w:style w:type="character" w:customStyle="1" w:styleId="shorttext">
    <w:name w:val="short_text"/>
    <w:basedOn w:val="Absatz-Standardschriftart"/>
    <w:rsid w:val="002F16F6"/>
  </w:style>
  <w:style w:type="character" w:customStyle="1" w:styleId="KopfzeileZchn">
    <w:name w:val="Kopfzeile Zchn"/>
    <w:link w:val="Kopfzeile"/>
    <w:uiPriority w:val="99"/>
    <w:rsid w:val="007B576F"/>
    <w:rPr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2D6D8-73A8-48FF-B525-C8CD51B3F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1421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Broen A/S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Anja L. Petersen</dc:creator>
  <cp:lastModifiedBy>Olaf Rickert</cp:lastModifiedBy>
  <cp:revision>13</cp:revision>
  <cp:lastPrinted>2017-10-11T10:58:00Z</cp:lastPrinted>
  <dcterms:created xsi:type="dcterms:W3CDTF">2021-06-28T10:47:00Z</dcterms:created>
  <dcterms:modified xsi:type="dcterms:W3CDTF">2021-06-28T10:55:00Z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Name">
    <vt:lpwstr> </vt:lpwstr>
  </property>
  <property fmtid="{D5CDD505-2E9C-101B-9397-08002B2CF9AE}" pid="3" name="Address1">
    <vt:lpwstr> </vt:lpwstr>
  </property>
  <property fmtid="{D5CDD505-2E9C-101B-9397-08002B2CF9AE}" pid="4" name="Address2">
    <vt:lpwstr> </vt:lpwstr>
  </property>
  <property fmtid="{D5CDD505-2E9C-101B-9397-08002B2CF9AE}" pid="5" name="Address3">
    <vt:lpwstr> </vt:lpwstr>
  </property>
  <property fmtid="{D5CDD505-2E9C-101B-9397-08002B2CF9AE}" pid="6" name="Address4">
    <vt:lpwstr> </vt:lpwstr>
  </property>
  <property fmtid="{D5CDD505-2E9C-101B-9397-08002B2CF9AE}" pid="7" name="Address5">
    <vt:lpwstr> </vt:lpwstr>
  </property>
  <property fmtid="{D5CDD505-2E9C-101B-9397-08002B2CF9AE}" pid="8" name="Address6">
    <vt:lpwstr> </vt:lpwstr>
  </property>
  <property fmtid="{D5CDD505-2E9C-101B-9397-08002B2CF9AE}" pid="9" name="Zip">
    <vt:lpwstr> </vt:lpwstr>
  </property>
  <property fmtid="{D5CDD505-2E9C-101B-9397-08002B2CF9AE}" pid="10" name="City">
    <vt:lpwstr> </vt:lpwstr>
  </property>
  <property fmtid="{D5CDD505-2E9C-101B-9397-08002B2CF9AE}" pid="11" name="Title">
    <vt:lpwstr> </vt:lpwstr>
  </property>
  <property fmtid="{D5CDD505-2E9C-101B-9397-08002B2CF9AE}" pid="12" name="Nummer">
    <vt:i4>0</vt:i4>
  </property>
  <property fmtid="{D5CDD505-2E9C-101B-9397-08002B2CF9AE}" pid="13" name="Country">
    <vt:lpwstr> </vt:lpwstr>
  </property>
  <property fmtid="{D5CDD505-2E9C-101B-9397-08002B2CF9AE}" pid="14" name="Att">
    <vt:lpwstr> </vt:lpwstr>
  </property>
  <property fmtid="{D5CDD505-2E9C-101B-9397-08002B2CF9AE}" pid="15" name="UdenNotes">
    <vt:i4>0</vt:i4>
  </property>
  <property fmtid="{D5CDD505-2E9C-101B-9397-08002B2CF9AE}" pid="16" name="Type">
    <vt:lpwstr>Brev</vt:lpwstr>
  </property>
</Properties>
</file>