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FF21" w14:textId="77777777" w:rsidR="0075204B" w:rsidRPr="007A6D89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7A6D89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Beschreibung:</w:t>
      </w:r>
    </w:p>
    <w:p w14:paraId="7DA85F9D" w14:textId="77777777" w:rsidR="0075204B" w:rsidRPr="007A6D89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7A6D89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7A6D89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14:paraId="3F6906F1" w14:textId="162BF555" w:rsidR="0075204B" w:rsidRPr="007A6D89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7A6D89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7A6D89">
        <w:rPr>
          <w:rFonts w:ascii="Myriad Pro" w:hAnsi="Myriad Pro" w:cs="Arial"/>
          <w:color w:val="000000"/>
          <w:sz w:val="22"/>
          <w:szCs w:val="22"/>
          <w:lang w:val="de-DE"/>
        </w:rPr>
        <w:tab/>
        <w:t>BBM</w:t>
      </w:r>
      <w:r w:rsidR="00AE422C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 w:rsidRPr="007A6D89">
        <w:rPr>
          <w:rFonts w:ascii="Myriad Pro" w:hAnsi="Myriad Pro" w:cs="Arial"/>
          <w:color w:val="000000"/>
          <w:sz w:val="22"/>
          <w:szCs w:val="22"/>
          <w:lang w:val="de-DE"/>
        </w:rPr>
        <w:t>13001</w:t>
      </w:r>
    </w:p>
    <w:p w14:paraId="3B3C1D99" w14:textId="77777777" w:rsidR="0075204B" w:rsidRPr="006C728A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ab/>
        <w:t>PN 25</w:t>
      </w:r>
    </w:p>
    <w:p w14:paraId="0C484C74" w14:textId="64535F96" w:rsidR="0075204B" w:rsidRPr="006C728A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ab/>
        <w:t>DN</w:t>
      </w:r>
      <w:r w:rsidR="00AE422C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 xml:space="preserve">010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 xml:space="preserve"> DN</w:t>
      </w:r>
      <w:r w:rsidR="00AE422C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050</w:t>
      </w:r>
    </w:p>
    <w:p w14:paraId="4CA9B7C3" w14:textId="77777777" w:rsidR="0075204B" w:rsidRPr="006C728A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14:paraId="25FB8178" w14:textId="77777777" w:rsidR="0075204B" w:rsidRPr="006C728A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14:paraId="3CA292F7" w14:textId="77777777" w:rsidR="0075204B" w:rsidRPr="006C728A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6C728A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Kurztext:</w:t>
      </w:r>
    </w:p>
    <w:p w14:paraId="7D745F0C" w14:textId="77777777" w:rsidR="00710E41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Kugelhahn mit volle</w:t>
      </w:r>
      <w:r w:rsidR="00AE422C">
        <w:rPr>
          <w:rFonts w:ascii="Myriad Pro" w:hAnsi="Myriad Pro" w:cs="Arial"/>
          <w:color w:val="000000"/>
          <w:sz w:val="22"/>
          <w:szCs w:val="22"/>
          <w:lang w:val="de-DE"/>
        </w:rPr>
        <w:t xml:space="preserve">m 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Durchgang</w:t>
      </w:r>
      <w:r w:rsidR="00AE422C">
        <w:rPr>
          <w:rFonts w:ascii="Myriad Pro" w:hAnsi="Myriad Pro" w:cs="Arial"/>
          <w:color w:val="000000"/>
          <w:sz w:val="22"/>
          <w:szCs w:val="22"/>
          <w:lang w:val="de-DE"/>
        </w:rPr>
        <w:t xml:space="preserve"> -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beidseitig 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Ansc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weißende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n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nach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 xml:space="preserve"> EN 12627,</w:t>
      </w:r>
    </w:p>
    <w:p w14:paraId="43ECD450" w14:textId="5F7DBF1B" w:rsidR="0075204B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wa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rtungs</w:t>
      </w:r>
      <w:r w:rsidR="00710E41">
        <w:rPr>
          <w:rFonts w:ascii="Myriad Pro" w:hAnsi="Myriad Pro" w:cs="Arial"/>
          <w:color w:val="000000"/>
          <w:sz w:val="22"/>
          <w:szCs w:val="22"/>
          <w:lang w:val="de-DE"/>
        </w:rPr>
        <w:t xml:space="preserve">arme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Ausführung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14:paraId="6F99DEF2" w14:textId="77777777" w:rsidR="0075204B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14:paraId="7D0ADA9A" w14:textId="2C9B4A8B" w:rsidR="0075204B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, Kühl-, und Industrieanlagen</w:t>
      </w:r>
      <w:r w:rsidR="00835086">
        <w:rPr>
          <w:rFonts w:ascii="Myriad Pro" w:hAnsi="Myriad Pro" w:cs="Arial"/>
          <w:color w:val="000000"/>
          <w:sz w:val="22"/>
          <w:szCs w:val="22"/>
          <w:lang w:val="de-DE"/>
        </w:rPr>
        <w:t xml:space="preserve">. </w:t>
      </w:r>
    </w:p>
    <w:p w14:paraId="6BED1A27" w14:textId="77777777" w:rsidR="00835086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Kugel</w:t>
      </w:r>
      <w:r w:rsidR="00835086">
        <w:rPr>
          <w:rFonts w:ascii="Myriad Pro" w:hAnsi="Myriad Pro" w:cs="Arial"/>
          <w:color w:val="000000"/>
          <w:sz w:val="22"/>
          <w:szCs w:val="22"/>
          <w:lang w:val="de-DE"/>
        </w:rPr>
        <w:t xml:space="preserve"> und 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Schaltwelle aus Edelstahl – Sitzringe 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u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s</w:t>
      </w:r>
      <w:r w:rsidR="00835086">
        <w:rPr>
          <w:rFonts w:ascii="Myriad Pro" w:hAnsi="Myriad Pro" w:cs="Arial"/>
          <w:color w:val="000000"/>
          <w:sz w:val="22"/>
          <w:szCs w:val="22"/>
          <w:lang w:val="de-DE"/>
        </w:rPr>
        <w:t xml:space="preserve"> TFM </w:t>
      </w:r>
      <w:r w:rsidRPr="006C728A">
        <w:rPr>
          <w:rFonts w:ascii="Myriad Pro" w:hAnsi="Myriad Pro" w:cs="Arial"/>
          <w:color w:val="000000"/>
          <w:sz w:val="22"/>
          <w:szCs w:val="22"/>
          <w:lang w:val="de-DE"/>
        </w:rPr>
        <w:t>PTFE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. </w:t>
      </w:r>
    </w:p>
    <w:p w14:paraId="0EC8A135" w14:textId="77777777" w:rsidR="00785A68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510D4D">
        <w:rPr>
          <w:rFonts w:ascii="Myriad Pro" w:hAnsi="Myriad Pro" w:cs="Arial"/>
          <w:color w:val="000000"/>
          <w:sz w:val="22"/>
          <w:szCs w:val="22"/>
          <w:lang w:val="de-DE"/>
        </w:rPr>
        <w:t xml:space="preserve">Schaltwellenabdichtung aus zwei PTFE+C Ringen und zwei O-Ringen (DN10 bis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DN32),</w:t>
      </w:r>
    </w:p>
    <w:p w14:paraId="76FCF2F4" w14:textId="77777777" w:rsidR="00530D18" w:rsidRDefault="00530D18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DN 40 + DN 50 mit </w:t>
      </w:r>
      <w:r w:rsidR="0075204B">
        <w:rPr>
          <w:rFonts w:ascii="Myriad Pro" w:hAnsi="Myriad Pro" w:cs="Arial"/>
          <w:color w:val="000000"/>
          <w:sz w:val="22"/>
          <w:szCs w:val="22"/>
          <w:lang w:val="de-DE"/>
        </w:rPr>
        <w:t xml:space="preserve">PTFE Ring und </w:t>
      </w:r>
      <w:r w:rsidR="00785A68">
        <w:rPr>
          <w:rFonts w:ascii="Myriad Pro" w:hAnsi="Myriad Pro" w:cs="Arial"/>
          <w:color w:val="000000"/>
          <w:sz w:val="22"/>
          <w:szCs w:val="22"/>
          <w:lang w:val="de-DE"/>
        </w:rPr>
        <w:t>Messingr</w:t>
      </w:r>
      <w:r w:rsidR="0075204B">
        <w:rPr>
          <w:rFonts w:ascii="Myriad Pro" w:hAnsi="Myriad Pro" w:cs="Arial"/>
          <w:color w:val="000000"/>
          <w:sz w:val="22"/>
          <w:szCs w:val="22"/>
          <w:lang w:val="de-DE"/>
        </w:rPr>
        <w:t>ing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, sowie </w:t>
      </w:r>
      <w:r w:rsidR="0075204B">
        <w:rPr>
          <w:rFonts w:ascii="Myriad Pro" w:hAnsi="Myriad Pro" w:cs="Arial"/>
          <w:color w:val="000000"/>
          <w:sz w:val="22"/>
          <w:szCs w:val="22"/>
          <w:lang w:val="de-DE"/>
        </w:rPr>
        <w:t>zwei O-Ringen.</w:t>
      </w:r>
    </w:p>
    <w:p w14:paraId="24714D58" w14:textId="568F0213" w:rsidR="0075204B" w:rsidRPr="007A6D89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7A6D89">
        <w:rPr>
          <w:rFonts w:ascii="Myriad Pro" w:hAnsi="Myriad Pro" w:cs="Arial"/>
          <w:color w:val="000000"/>
          <w:sz w:val="22"/>
          <w:szCs w:val="22"/>
          <w:lang w:val="de-DE"/>
        </w:rPr>
        <w:t>Die O-Ringe sind austauschbar.</w:t>
      </w:r>
    </w:p>
    <w:p w14:paraId="7313C3C5" w14:textId="77777777" w:rsidR="00A24777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 xml:space="preserve">Ballomax Kugelhähne sind </w:t>
      </w:r>
      <w:r w:rsidR="00A24777">
        <w:rPr>
          <w:rFonts w:ascii="Myriad Pro" w:hAnsi="Myriad Pro" w:cs="Arial"/>
          <w:color w:val="000000"/>
          <w:sz w:val="22"/>
          <w:szCs w:val="22"/>
          <w:lang w:val="de-DE"/>
        </w:rPr>
        <w:t xml:space="preserve">ausgelegt und 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 xml:space="preserve">zertifiziert nach PED 2014/68/EU – Druckgeräterichtlinie – Module H. </w:t>
      </w:r>
      <w:r w:rsidR="00A24777">
        <w:rPr>
          <w:rFonts w:ascii="Myriad Pro" w:hAnsi="Myriad Pro" w:cs="Arial"/>
          <w:color w:val="000000"/>
          <w:sz w:val="22"/>
          <w:szCs w:val="22"/>
          <w:lang w:val="de-DE"/>
        </w:rPr>
        <w:t xml:space="preserve">Die 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 xml:space="preserve">Produktion erfolgt in Rahmen der ISO9001:2015 und ISO14001 Qualitätssicherung. </w:t>
      </w:r>
    </w:p>
    <w:p w14:paraId="29B0E523" w14:textId="77B82C11" w:rsidR="0075204B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Alle Ballomax Hähne werden einer Druck- und Funktionsprüfung nach EN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 xml:space="preserve">12266 unterzogen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–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 xml:space="preserve"> An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forderungsstufe: Leckrate A</w:t>
      </w:r>
      <w:r w:rsidR="00A24777"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Blasendicht. </w:t>
      </w:r>
    </w:p>
    <w:p w14:paraId="02534417" w14:textId="77777777" w:rsidR="0075204B" w:rsidRPr="007A6D89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14:paraId="4F67C7B3" w14:textId="77777777" w:rsidR="0075204B" w:rsidRPr="007A6D89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14:paraId="5B64F159" w14:textId="77777777" w:rsidR="0075204B" w:rsidRPr="0040490B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14:paraId="4A8BD393" w14:textId="77777777" w:rsidR="0075204B" w:rsidRPr="0040490B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ab/>
        <w:t>Sc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 xml:space="preserve">weißende /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Schweißende</w:t>
      </w:r>
    </w:p>
    <w:p w14:paraId="71408BFC" w14:textId="77777777" w:rsidR="0075204B" w:rsidRPr="0040490B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ab/>
        <w:t>PN 25</w:t>
      </w:r>
    </w:p>
    <w:p w14:paraId="54473DBA" w14:textId="77777777" w:rsidR="0075204B" w:rsidRPr="0040490B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ab/>
        <w:t>bis zu 200°C – gemäß Druck / Temperatur Diagramm</w:t>
      </w:r>
    </w:p>
    <w:p w14:paraId="4C17FA16" w14:textId="77777777" w:rsidR="0075204B" w:rsidRPr="0040490B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Medium: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ab/>
        <w:t>Fl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u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idgruppe II – aufbereitetes Kreislaufwasser</w:t>
      </w:r>
    </w:p>
    <w:p w14:paraId="4EE1FEF3" w14:textId="77777777" w:rsidR="0075204B" w:rsidRPr="0040490B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Gehäuse: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Stahl 1.0254 (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P235GH)</w:t>
      </w:r>
    </w:p>
    <w:p w14:paraId="4EFE8BC4" w14:textId="77777777" w:rsidR="0075204B" w:rsidRPr="0040490B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ab/>
        <w:t>EPDM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br/>
        <w:t>Kugel: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ab/>
        <w:t>Edelstahl 1.4301 (AISI 304L)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br/>
        <w:t>Sitzdichtung: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TFM</w:t>
      </w:r>
      <w:r w:rsidRPr="00F612D6">
        <w:rPr>
          <w:rFonts w:ascii="Myriad Pro" w:hAnsi="Myriad Pro" w:cs="Arial"/>
          <w:color w:val="000000"/>
          <w:sz w:val="22"/>
          <w:szCs w:val="22"/>
          <w:vertAlign w:val="superscript"/>
          <w:lang w:val="de-DE"/>
        </w:rPr>
        <w:t>®</w:t>
      </w:r>
      <w:r w:rsidRPr="0040490B">
        <w:rPr>
          <w:rFonts w:ascii="Myriad Pro" w:hAnsi="Myriad Pro" w:cs="Arial"/>
          <w:color w:val="000000"/>
          <w:sz w:val="22"/>
          <w:szCs w:val="22"/>
          <w:lang w:val="de-DE"/>
        </w:rPr>
        <w:t xml:space="preserve"> PTFE</w:t>
      </w:r>
    </w:p>
    <w:p w14:paraId="1644AFBA" w14:textId="6B3C32B6" w:rsidR="0075204B" w:rsidRPr="00F612D6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="00E92180">
        <w:rPr>
          <w:rFonts w:ascii="Myriad Pro" w:hAnsi="Myriad Pro" w:cs="Arial"/>
          <w:color w:val="000000"/>
          <w:sz w:val="22"/>
          <w:szCs w:val="22"/>
          <w:lang w:val="de-DE"/>
        </w:rPr>
        <w:t xml:space="preserve">mit </w:t>
      </w:r>
      <w:r w:rsidR="00A55D7A">
        <w:rPr>
          <w:rFonts w:ascii="Myriad Pro" w:hAnsi="Myriad Pro" w:cs="Arial"/>
          <w:color w:val="000000"/>
          <w:sz w:val="22"/>
          <w:szCs w:val="22"/>
          <w:lang w:val="de-DE"/>
        </w:rPr>
        <w:t>Hebel aus Stahl – umhüllt mit glasfaser</w:t>
      </w:r>
      <w:r w:rsidRPr="005E11E6">
        <w:rPr>
          <w:rFonts w:ascii="Myriad Pro" w:hAnsi="Myriad Pro" w:cs="Arial"/>
          <w:color w:val="000000"/>
          <w:sz w:val="22"/>
          <w:szCs w:val="22"/>
          <w:lang w:val="de-DE"/>
        </w:rPr>
        <w:t xml:space="preserve">verstärktem Kunststoff </w:t>
      </w:r>
    </w:p>
    <w:p w14:paraId="64163E05" w14:textId="6646599C" w:rsidR="0075204B" w:rsidRPr="00F612D6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>Oberfläche:</w:t>
      </w: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er</w:t>
      </w:r>
      <w:r w:rsidR="00A55D7A">
        <w:rPr>
          <w:rFonts w:ascii="Myriad Pro" w:hAnsi="Myriad Pro" w:cs="Arial"/>
          <w:color w:val="000000"/>
          <w:sz w:val="22"/>
          <w:szCs w:val="22"/>
          <w:lang w:val="de-DE"/>
        </w:rPr>
        <w:t xml:space="preserve">basierter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Lack</w:t>
      </w: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14:paraId="445642A6" w14:textId="77777777" w:rsidR="0075204B" w:rsidRPr="00F612D6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14:paraId="3C47A54F" w14:textId="77777777" w:rsidR="0075204B" w:rsidRPr="00F612D6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14:paraId="239D9AB9" w14:textId="77777777" w:rsidR="0075204B" w:rsidRPr="00F612D6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F612D6"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CE):</w:t>
      </w:r>
    </w:p>
    <w:p w14:paraId="70456892" w14:textId="77777777" w:rsidR="0075204B" w:rsidRPr="00F612D6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>Fabrikat, Dimension, Druckstufe, Temperaturbereich, Kugelhahnnummer, Anschluss und CE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-markierung.</w:t>
      </w:r>
    </w:p>
    <w:p w14:paraId="31C9A02D" w14:textId="77777777" w:rsidR="0075204B" w:rsidRPr="00F612D6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14:paraId="1F12B0FF" w14:textId="77777777" w:rsidR="0075204B" w:rsidRPr="00F612D6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14:paraId="2B1CE787" w14:textId="77777777" w:rsidR="0075204B" w:rsidRPr="00F612D6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F612D6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14:paraId="0EEAE510" w14:textId="591B16E4" w:rsidR="0075204B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>Farbige Einsätze in Rot un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</w:t>
      </w: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</w:t>
      </w:r>
      <w:r w:rsidRPr="00F612D6">
        <w:rPr>
          <w:rFonts w:ascii="Myriad Pro" w:hAnsi="Myriad Pro" w:cs="Arial"/>
          <w:color w:val="000000"/>
          <w:sz w:val="22"/>
          <w:szCs w:val="22"/>
          <w:lang w:val="de-DE"/>
        </w:rPr>
        <w:t>la</w:t>
      </w:r>
      <w:r w:rsidR="001A11E4">
        <w:rPr>
          <w:rFonts w:ascii="Myriad Pro" w:hAnsi="Myriad Pro" w:cs="Arial"/>
          <w:color w:val="000000"/>
          <w:sz w:val="22"/>
          <w:szCs w:val="22"/>
          <w:lang w:val="de-DE"/>
        </w:rPr>
        <w:t>u zur Kennzeichnung von Vor- + Rücklauf</w:t>
      </w:r>
    </w:p>
    <w:p w14:paraId="64624112" w14:textId="799EA78F" w:rsidR="0075204B" w:rsidRDefault="001A11E4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Der Handhebel kann auf Wunsch als </w:t>
      </w:r>
      <w:r w:rsidR="0075204B"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  <w:r w:rsidR="008819E5">
        <w:rPr>
          <w:rFonts w:ascii="Myriad Pro" w:hAnsi="Myriad Pro" w:cs="Arial"/>
          <w:color w:val="000000"/>
          <w:sz w:val="22"/>
          <w:szCs w:val="22"/>
          <w:lang w:val="de-DE"/>
        </w:rPr>
        <w:t xml:space="preserve"> ausgeführt werden. </w:t>
      </w:r>
      <w:r w:rsidR="00B9781A">
        <w:rPr>
          <w:rFonts w:ascii="Myriad Pro" w:hAnsi="Myriad Pro" w:cs="Arial"/>
          <w:color w:val="000000"/>
          <w:sz w:val="22"/>
          <w:szCs w:val="22"/>
          <w:lang w:val="de-DE"/>
        </w:rPr>
        <w:t>(DN 15 – DN 25)</w:t>
      </w:r>
    </w:p>
    <w:p w14:paraId="28673A77" w14:textId="77777777" w:rsidR="0075204B" w:rsidRPr="00F612D6" w:rsidRDefault="0075204B" w:rsidP="0075204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14:paraId="1B3AA26D" w14:textId="77777777" w:rsidR="0075204B" w:rsidRPr="00F612D6" w:rsidRDefault="0075204B" w:rsidP="0075204B">
      <w:pPr>
        <w:rPr>
          <w:lang w:val="de-DE"/>
        </w:rPr>
      </w:pPr>
    </w:p>
    <w:p w14:paraId="3375F61B" w14:textId="77777777" w:rsidR="009C12A2" w:rsidRPr="008819E5" w:rsidRDefault="009C12A2" w:rsidP="0075204B">
      <w:pPr>
        <w:rPr>
          <w:lang w:val="de-DE"/>
        </w:rPr>
      </w:pPr>
    </w:p>
    <w:sectPr w:rsidR="009C12A2" w:rsidRPr="008819E5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4393" w14:textId="77777777" w:rsidR="00D9440D" w:rsidRDefault="00D9440D">
      <w:r>
        <w:separator/>
      </w:r>
    </w:p>
  </w:endnote>
  <w:endnote w:type="continuationSeparator" w:id="0">
    <w:p w14:paraId="0854DDD8" w14:textId="77777777"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306F" w14:textId="6D8C16ED" w:rsidR="00CA4536" w:rsidRDefault="003C5270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ADB0F2" wp14:editId="7A38BBDD">
          <wp:simplePos x="0" y="0"/>
          <wp:positionH relativeFrom="page">
            <wp:posOffset>-4445</wp:posOffset>
          </wp:positionH>
          <wp:positionV relativeFrom="page">
            <wp:posOffset>9656445</wp:posOffset>
          </wp:positionV>
          <wp:extent cx="7549515" cy="1015365"/>
          <wp:effectExtent l="0" t="0" r="0" b="0"/>
          <wp:wrapNone/>
          <wp:docPr id="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4FF7" w14:textId="3DE2040C" w:rsidR="00F05B94" w:rsidRPr="00F05B94" w:rsidRDefault="003C5270" w:rsidP="001B505A">
    <w:pPr>
      <w:pStyle w:val="Fuzeile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E69FA59" wp14:editId="2E2433BF">
          <wp:simplePos x="0" y="0"/>
          <wp:positionH relativeFrom="page">
            <wp:posOffset>0</wp:posOffset>
          </wp:positionH>
          <wp:positionV relativeFrom="page">
            <wp:posOffset>9649460</wp:posOffset>
          </wp:positionV>
          <wp:extent cx="7549515" cy="1015365"/>
          <wp:effectExtent l="0" t="0" r="0" b="0"/>
          <wp:wrapNone/>
          <wp:docPr id="8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379B70" w14:textId="77777777" w:rsidR="001B505A" w:rsidRPr="00F05B94" w:rsidRDefault="001B505A" w:rsidP="001B505A">
    <w:pPr>
      <w:pStyle w:val="Fuzeile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14:paraId="2A52CFF6" w14:textId="77777777" w:rsidR="001B505A" w:rsidRPr="00F05B94" w:rsidRDefault="001B505A" w:rsidP="00C86AB9">
    <w:pPr>
      <w:pStyle w:val="Fuzeile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F600" w14:textId="200CF4A0" w:rsidR="00CA4536" w:rsidRDefault="003C5270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584BB2" wp14:editId="163F9392">
          <wp:simplePos x="0" y="0"/>
          <wp:positionH relativeFrom="page">
            <wp:posOffset>0</wp:posOffset>
          </wp:positionH>
          <wp:positionV relativeFrom="page">
            <wp:posOffset>9649460</wp:posOffset>
          </wp:positionV>
          <wp:extent cx="7549515" cy="1015365"/>
          <wp:effectExtent l="0" t="0" r="0" b="0"/>
          <wp:wrapNone/>
          <wp:docPr id="1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40BA" w14:textId="77777777" w:rsidR="00D9440D" w:rsidRDefault="00D9440D">
      <w:bookmarkStart w:id="0" w:name="_Hlk495494407"/>
      <w:bookmarkEnd w:id="0"/>
      <w:r>
        <w:separator/>
      </w:r>
    </w:p>
  </w:footnote>
  <w:footnote w:type="continuationSeparator" w:id="0">
    <w:p w14:paraId="43421679" w14:textId="77777777"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E385" w14:textId="77777777" w:rsidR="00CA4536" w:rsidRDefault="00CA4536" w:rsidP="00CA4536">
    <w:pPr>
      <w:pStyle w:val="Kopfzeile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14:paraId="21EC4680" w14:textId="77777777" w:rsidR="00CA4536" w:rsidRDefault="00CA4536" w:rsidP="00CA4536">
    <w:pPr>
      <w:pStyle w:val="Kopfzeile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14:paraId="00596689" w14:textId="77777777" w:rsidR="00CA4536" w:rsidRPr="00297E69" w:rsidRDefault="00CA4536" w:rsidP="00CA4536">
    <w:pPr>
      <w:pStyle w:val="Kopfzeile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14:paraId="00BF3492" w14:textId="68FF3E0F" w:rsidR="00CA4536" w:rsidRDefault="003C527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452C79" wp14:editId="6ADE30B3">
          <wp:simplePos x="0" y="0"/>
          <wp:positionH relativeFrom="page">
            <wp:posOffset>5843905</wp:posOffset>
          </wp:positionH>
          <wp:positionV relativeFrom="page">
            <wp:posOffset>312420</wp:posOffset>
          </wp:positionV>
          <wp:extent cx="1440180" cy="561340"/>
          <wp:effectExtent l="0" t="0" r="0" b="0"/>
          <wp:wrapNone/>
          <wp:docPr id="11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76E4" w14:textId="77777777" w:rsidR="007B576F" w:rsidRDefault="007B576F" w:rsidP="007B576F">
    <w:pPr>
      <w:pStyle w:val="Kopfzeile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14:paraId="11F0D290" w14:textId="77777777" w:rsidR="007B576F" w:rsidRDefault="007B576F" w:rsidP="007B576F">
    <w:pPr>
      <w:pStyle w:val="Kopfzeile"/>
      <w:jc w:val="right"/>
    </w:pPr>
  </w:p>
  <w:p w14:paraId="5ECA8799" w14:textId="77777777" w:rsidR="007B576F" w:rsidRDefault="007B576F" w:rsidP="007B576F">
    <w:pPr>
      <w:pStyle w:val="Kopfzeile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14:paraId="1AC0D5A5" w14:textId="77777777" w:rsidR="007B576F" w:rsidRPr="00297E69" w:rsidRDefault="0065501E" w:rsidP="007B576F">
    <w:pPr>
      <w:pStyle w:val="Kopfzeile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14:paraId="72D0E558" w14:textId="36245396" w:rsidR="00D9440D" w:rsidRPr="007B576F" w:rsidRDefault="003C5270" w:rsidP="007B576F">
    <w:pPr>
      <w:pStyle w:val="Kopfzeile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DC7FFD1" wp14:editId="43F55756">
          <wp:simplePos x="0" y="0"/>
          <wp:positionH relativeFrom="page">
            <wp:posOffset>5760720</wp:posOffset>
          </wp:positionH>
          <wp:positionV relativeFrom="page">
            <wp:posOffset>360045</wp:posOffset>
          </wp:positionV>
          <wp:extent cx="1440180" cy="561340"/>
          <wp:effectExtent l="0" t="0" r="0" b="0"/>
          <wp:wrapNone/>
          <wp:docPr id="10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A2DC" w14:textId="77777777" w:rsidR="00CA4536" w:rsidRDefault="00CA4536" w:rsidP="00CA4536">
    <w:pPr>
      <w:pStyle w:val="Kopfzeile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14:paraId="1AA888B2" w14:textId="77777777" w:rsidR="00CA4536" w:rsidRDefault="00CA4536" w:rsidP="00CA4536">
    <w:pPr>
      <w:pStyle w:val="Kopfzeile"/>
      <w:jc w:val="right"/>
    </w:pPr>
  </w:p>
  <w:p w14:paraId="4E90E609" w14:textId="77777777" w:rsidR="00CA4536" w:rsidRDefault="00CA4536" w:rsidP="00CA4536">
    <w:pPr>
      <w:pStyle w:val="Kopfzeile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14:paraId="27D5CB27" w14:textId="2FF109D6" w:rsidR="00CA4536" w:rsidRPr="00297E69" w:rsidRDefault="003C5270" w:rsidP="00CA4536">
    <w:pPr>
      <w:pStyle w:val="Kopfzeile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52B5F848" wp14:editId="64807AB9">
              <wp:simplePos x="0" y="0"/>
              <wp:positionH relativeFrom="column">
                <wp:posOffset>-288290</wp:posOffset>
              </wp:positionH>
              <wp:positionV relativeFrom="paragraph">
                <wp:posOffset>136525</wp:posOffset>
              </wp:positionV>
              <wp:extent cx="212090" cy="770255"/>
              <wp:effectExtent l="6985" t="12700" r="9525" b="7620"/>
              <wp:wrapNone/>
              <wp:docPr id="3" name="Group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090" cy="770255"/>
                        <a:chOff x="0" y="0"/>
                        <a:chExt cx="2124" cy="7696"/>
                      </a:xfrm>
                    </wpg:grpSpPr>
                    <wps:wsp>
                      <wps:cNvPr id="4" name="Straight Connector 206"/>
                      <wps:cNvCnPr>
                        <a:cxnSpLocks noChangeShapeType="1"/>
                      </wps:cNvCnPr>
                      <wps:spPr bwMode="auto">
                        <a:xfrm>
                          <a:off x="669" y="7689"/>
                          <a:ext cx="1455" cy="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D0C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Straight Connector 207"/>
                      <wps:cNvCnPr>
                        <a:cxnSpLocks noChangeAspect="1"/>
                      </wps:cNvCnPr>
                      <wps:spPr bwMode="auto">
                        <a:xfrm flipH="1" flipV="1">
                          <a:off x="715" y="1431"/>
                          <a:ext cx="0" cy="62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D0C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Oval 208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22" cy="1428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DD0C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CBBE9" w14:textId="77777777" w:rsidR="00CA4536" w:rsidRDefault="00CA4536" w:rsidP="00CA4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B5F848" id="Group 205" o:spid="_x0000_s102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">
              <v:line id="Straight Connector 206" o:spid="_x0000_s102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" strokecolor="#dd0c29" strokeweight="1pt"/>
              <v:line id="Straight Connector 207" o:spid="_x0000_s102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" strokecolor="#dd0c29" strokeweight="1pt">
                <o:lock v:ext="edit" aspectratio="t" shapetype="f"/>
              </v:line>
              <v:oval id="Oval 208" o:spid="_x0000_s102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" filled="f" strokecolor="#dd0c29" strokeweight="1pt">
                <v:path arrowok="t"/>
                <o:lock v:ext="edit" aspectratio="t"/>
                <v:textbox>
                  <w:txbxContent>
                    <w:p w14:paraId="725CBBE9" w14:textId="77777777" w:rsidR="00CA4536" w:rsidRDefault="00CA4536" w:rsidP="00CA4536">
                      <w:pPr>
                        <w:jc w:val="center"/>
                      </w:pPr>
                    </w:p>
                  </w:txbxContent>
                </v:textbox>
              </v:oval>
            </v:group>
          </w:pict>
        </mc:Fallback>
      </mc:AlternateContent>
    </w:r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14:paraId="4FDF4F83" w14:textId="70A0C369" w:rsidR="00CA4536" w:rsidRPr="007B576F" w:rsidRDefault="003C5270" w:rsidP="00CA4536">
    <w:pPr>
      <w:pStyle w:val="Kopfzeile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A02B4BB" wp14:editId="7C7A0863">
              <wp:simplePos x="0" y="0"/>
              <wp:positionH relativeFrom="column">
                <wp:posOffset>-90805</wp:posOffset>
              </wp:positionH>
              <wp:positionV relativeFrom="page">
                <wp:posOffset>952500</wp:posOffset>
              </wp:positionV>
              <wp:extent cx="4581525" cy="827405"/>
              <wp:effectExtent l="0" t="0" r="0" b="0"/>
              <wp:wrapNone/>
              <wp:docPr id="209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581525" cy="827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85EA4D" w14:textId="77777777" w:rsidR="00CA4536" w:rsidRDefault="00CA4536" w:rsidP="00CA4536">
                          <w:pPr>
                            <w:pStyle w:val="Overskrift"/>
                            <w:spacing w:line="276" w:lineRule="auto"/>
                            <w:rPr>
                              <w:b/>
                              <w:color w:val="91989C"/>
                              <w:sz w:val="48"/>
                            </w:rPr>
                          </w:pPr>
                          <w:r w:rsidRPr="00C46F1F">
                            <w:rPr>
                              <w:b/>
                              <w:color w:val="91989C"/>
                              <w:sz w:val="48"/>
                            </w:rPr>
                            <w:t>BROEN Ballomax</w:t>
                          </w:r>
                          <w:r w:rsidRPr="00AE422C">
                            <w:rPr>
                              <w:b/>
                              <w:color w:val="91989C"/>
                              <w:sz w:val="48"/>
                              <w:vertAlign w:val="superscript"/>
                            </w:rPr>
                            <w:t>®</w:t>
                          </w:r>
                        </w:p>
                        <w:p w14:paraId="3B7A84E8" w14:textId="77777777" w:rsidR="0022783F" w:rsidRPr="00B9781A" w:rsidRDefault="0022783F" w:rsidP="0022783F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Myriad Pro" w:hAnsi="Myriad Pro" w:cs="Arial"/>
                              <w:b/>
                              <w:color w:val="91989C"/>
                              <w:lang w:val="de-DE"/>
                            </w:rPr>
                          </w:pPr>
                          <w:r w:rsidRPr="00B9781A">
                            <w:rPr>
                              <w:rFonts w:ascii="Myriad Pro" w:hAnsi="Myriad Pro" w:cs="Arial"/>
                              <w:b/>
                              <w:color w:val="91989C"/>
                              <w:lang w:val="de-DE"/>
                            </w:rPr>
                            <w:t>Ausschreibungstexte</w:t>
                          </w:r>
                        </w:p>
                        <w:p w14:paraId="66499890" w14:textId="77777777" w:rsidR="00CA4536" w:rsidRPr="00C46F1F" w:rsidRDefault="00CA4536" w:rsidP="0022783F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b/>
                              <w:color w:val="91989C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02B4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    <o:lock v:ext="edit" aspectratio="t"/>
              <v:textbox>
                <w:txbxContent>
                  <w:p w14:paraId="5B85EA4D" w14:textId="77777777" w:rsidR="00CA4536" w:rsidRDefault="00CA4536" w:rsidP="00CA4536">
                    <w:pPr>
                      <w:pStyle w:val="Overskrift"/>
                      <w:spacing w:line="276" w:lineRule="auto"/>
                      <w:rPr>
                        <w:b/>
                        <w:color w:val="91989C"/>
                        <w:sz w:val="48"/>
                      </w:rPr>
                    </w:pPr>
                    <w:r w:rsidRPr="00C46F1F">
                      <w:rPr>
                        <w:b/>
                        <w:color w:val="91989C"/>
                        <w:sz w:val="48"/>
                      </w:rPr>
                      <w:t>BROEN Ballomax</w:t>
                    </w:r>
                    <w:r w:rsidRPr="00AE422C">
                      <w:rPr>
                        <w:b/>
                        <w:color w:val="91989C"/>
                        <w:sz w:val="48"/>
                        <w:vertAlign w:val="superscript"/>
                      </w:rPr>
                      <w:t>®</w:t>
                    </w:r>
                  </w:p>
                  <w:p w14:paraId="3B7A84E8" w14:textId="77777777" w:rsidR="0022783F" w:rsidRPr="00B9781A" w:rsidRDefault="0022783F" w:rsidP="0022783F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Myriad Pro" w:hAnsi="Myriad Pro" w:cs="Arial"/>
                        <w:b/>
                        <w:color w:val="91989C"/>
                        <w:lang w:val="de-DE"/>
                      </w:rPr>
                    </w:pPr>
                    <w:r w:rsidRPr="00B9781A">
                      <w:rPr>
                        <w:rFonts w:ascii="Myriad Pro" w:hAnsi="Myriad Pro" w:cs="Arial"/>
                        <w:b/>
                        <w:color w:val="91989C"/>
                        <w:lang w:val="de-DE"/>
                      </w:rPr>
                      <w:t>Ausschreibungstexte</w:t>
                    </w:r>
                  </w:p>
                  <w:p w14:paraId="66499890" w14:textId="77777777" w:rsidR="00CA4536" w:rsidRPr="00C46F1F" w:rsidRDefault="00CA4536" w:rsidP="0022783F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b/>
                        <w:color w:val="91989C"/>
                        <w:sz w:val="32"/>
                        <w:szCs w:val="32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44DC23DA" wp14:editId="34D25B84">
          <wp:simplePos x="0" y="0"/>
          <wp:positionH relativeFrom="page">
            <wp:posOffset>5760720</wp:posOffset>
          </wp:positionH>
          <wp:positionV relativeFrom="page">
            <wp:posOffset>360045</wp:posOffset>
          </wp:positionV>
          <wp:extent cx="1440180" cy="561340"/>
          <wp:effectExtent l="0" t="0" r="0" b="0"/>
          <wp:wrapNone/>
          <wp:docPr id="2" name="Pictur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FA4535" w14:textId="77777777" w:rsidR="00D9440D" w:rsidRPr="00CA4536" w:rsidRDefault="00D9440D" w:rsidP="00CA45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Aufzhlungszeichen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ennumm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Aufzhlungszeichen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38925"/>
    <o:shapelayout v:ext="edit"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566E3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54226"/>
    <w:rsid w:val="00163382"/>
    <w:rsid w:val="00186A1D"/>
    <w:rsid w:val="001A03EA"/>
    <w:rsid w:val="001A11E4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125"/>
    <w:rsid w:val="003822CF"/>
    <w:rsid w:val="003A3660"/>
    <w:rsid w:val="003A4C4B"/>
    <w:rsid w:val="003A6A1F"/>
    <w:rsid w:val="003C2717"/>
    <w:rsid w:val="003C5270"/>
    <w:rsid w:val="003C5A22"/>
    <w:rsid w:val="003C7A3B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17D0"/>
    <w:rsid w:val="004F33B4"/>
    <w:rsid w:val="004F490E"/>
    <w:rsid w:val="004F7764"/>
    <w:rsid w:val="005165D7"/>
    <w:rsid w:val="00524F3E"/>
    <w:rsid w:val="00527558"/>
    <w:rsid w:val="00527E1A"/>
    <w:rsid w:val="00530D18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4DB7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86F20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E7B9F"/>
    <w:rsid w:val="006F4734"/>
    <w:rsid w:val="006F66FB"/>
    <w:rsid w:val="00702001"/>
    <w:rsid w:val="00710E4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04B"/>
    <w:rsid w:val="00752594"/>
    <w:rsid w:val="00757838"/>
    <w:rsid w:val="00761B68"/>
    <w:rsid w:val="00762FDD"/>
    <w:rsid w:val="0077325F"/>
    <w:rsid w:val="007765F7"/>
    <w:rsid w:val="00782960"/>
    <w:rsid w:val="00785A68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5086"/>
    <w:rsid w:val="00837AE8"/>
    <w:rsid w:val="008447E1"/>
    <w:rsid w:val="00863FE0"/>
    <w:rsid w:val="00867D10"/>
    <w:rsid w:val="0087442F"/>
    <w:rsid w:val="00880217"/>
    <w:rsid w:val="008819E5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35120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24777"/>
    <w:rsid w:val="00A37C8D"/>
    <w:rsid w:val="00A440C7"/>
    <w:rsid w:val="00A500AB"/>
    <w:rsid w:val="00A53C40"/>
    <w:rsid w:val="00A5494F"/>
    <w:rsid w:val="00A55D7A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C744C"/>
    <w:rsid w:val="00AD764D"/>
    <w:rsid w:val="00AE04F5"/>
    <w:rsid w:val="00AE1672"/>
    <w:rsid w:val="00AE1BCC"/>
    <w:rsid w:val="00AE422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2460"/>
    <w:rsid w:val="00B84938"/>
    <w:rsid w:val="00B90463"/>
    <w:rsid w:val="00B91B2F"/>
    <w:rsid w:val="00B91EB6"/>
    <w:rsid w:val="00B9781A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4A6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180"/>
    <w:rsid w:val="00E92E61"/>
    <w:rsid w:val="00E955A3"/>
    <w:rsid w:val="00EA6CB8"/>
    <w:rsid w:val="00EB498D"/>
    <w:rsid w:val="00EC3E5F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512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51AB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31976CBE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5A2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berschrift2">
    <w:name w:val="heading 2"/>
    <w:basedOn w:val="Standard"/>
    <w:next w:val="Standard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pPr>
      <w:numPr>
        <w:numId w:val="3"/>
      </w:numPr>
    </w:pPr>
    <w:rPr>
      <w:sz w:val="18"/>
    </w:rPr>
  </w:style>
  <w:style w:type="paragraph" w:styleId="Aufzhlungszeichen">
    <w:name w:val="List Bullet"/>
    <w:basedOn w:val="Standard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Kopfzeile">
    <w:name w:val="header"/>
    <w:basedOn w:val="Standard"/>
    <w:link w:val="KopfzeileZchn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Aufzhlungszeichen2">
    <w:name w:val="List Bullet 2"/>
    <w:basedOn w:val="Standard"/>
    <w:autoRedefine/>
    <w:pPr>
      <w:numPr>
        <w:numId w:val="5"/>
      </w:numPr>
    </w:pPr>
    <w:rPr>
      <w:sz w:val="18"/>
    </w:rPr>
  </w:style>
  <w:style w:type="paragraph" w:styleId="Listenfortsetzung">
    <w:name w:val="List Continue"/>
    <w:basedOn w:val="Standard"/>
    <w:pPr>
      <w:ind w:left="1418" w:hanging="1418"/>
    </w:pPr>
    <w:rPr>
      <w:sz w:val="18"/>
    </w:rPr>
  </w:style>
  <w:style w:type="paragraph" w:styleId="Listenfortsetzung2">
    <w:name w:val="List Continue 2"/>
    <w:basedOn w:val="Standard"/>
    <w:pPr>
      <w:ind w:left="1985" w:hanging="1985"/>
    </w:pPr>
    <w:rPr>
      <w:sz w:val="18"/>
    </w:rPr>
  </w:style>
  <w:style w:type="paragraph" w:styleId="Listenfortsetzung3">
    <w:name w:val="List Continue 3"/>
    <w:basedOn w:val="Standard"/>
    <w:pPr>
      <w:ind w:left="2552" w:hanging="2552"/>
    </w:pPr>
    <w:rPr>
      <w:sz w:val="18"/>
    </w:rPr>
  </w:style>
  <w:style w:type="paragraph" w:styleId="Listenfortsetzung4">
    <w:name w:val="List Continue 4"/>
    <w:basedOn w:val="Standard"/>
    <w:pPr>
      <w:ind w:left="3119" w:hanging="3119"/>
    </w:pPr>
    <w:rPr>
      <w:sz w:val="18"/>
    </w:rPr>
  </w:style>
  <w:style w:type="paragraph" w:styleId="Fuzeile">
    <w:name w:val="footer"/>
    <w:basedOn w:val="Standard"/>
    <w:link w:val="FuzeileZchn"/>
    <w:uiPriority w:val="99"/>
    <w:rsid w:val="005764CE"/>
    <w:pPr>
      <w:jc w:val="right"/>
    </w:pPr>
    <w:rPr>
      <w:sz w:val="12"/>
    </w:rPr>
  </w:style>
  <w:style w:type="character" w:styleId="Seitenzahl">
    <w:name w:val="page number"/>
    <w:basedOn w:val="Absatz-Standardschriftart"/>
    <w:rsid w:val="00535ABA"/>
  </w:style>
  <w:style w:type="paragraph" w:customStyle="1" w:styleId="xDato">
    <w:name w:val="xDato"/>
    <w:basedOn w:val="Standard"/>
    <w:pPr>
      <w:spacing w:before="240"/>
      <w:jc w:val="right"/>
    </w:pPr>
    <w:rPr>
      <w:caps/>
      <w:sz w:val="18"/>
    </w:rPr>
  </w:style>
  <w:style w:type="table" w:styleId="Tabellenraster">
    <w:name w:val="Table Grid"/>
    <w:basedOn w:val="NormaleTabelle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51B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Standard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uzeileZchn">
    <w:name w:val="Fußzeile Zchn"/>
    <w:link w:val="Fuzeile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Standard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Standard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Absatz-Standardschriftart"/>
    <w:rsid w:val="002F16F6"/>
  </w:style>
  <w:style w:type="character" w:customStyle="1" w:styleId="KopfzeileZchn">
    <w:name w:val="Kopfzeile Zchn"/>
    <w:link w:val="Kopfzeile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D6D8-73A8-48FF-B525-C8CD51B3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Olaf Rickert</cp:lastModifiedBy>
  <cp:revision>13</cp:revision>
  <cp:lastPrinted>2017-10-11T10:58:00Z</cp:lastPrinted>
  <dcterms:created xsi:type="dcterms:W3CDTF">2021-06-28T10:47:00Z</dcterms:created>
  <dcterms:modified xsi:type="dcterms:W3CDTF">2021-06-28T10:55:00Z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